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BC" w:rsidRPr="001540BC" w:rsidRDefault="002957BC" w:rsidP="002957BC">
      <w:pPr>
        <w:pStyle w:val="HTMLPreformatted"/>
        <w:ind w:left="4320" w:hanging="34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Visiting Scholar 1</w:t>
      </w:r>
      <w:r w:rsidRPr="001540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2957BC" w:rsidRDefault="002957BC" w:rsidP="002957BC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</w:p>
    <w:p w:rsidR="002957BC" w:rsidRDefault="002957BC" w:rsidP="002957BC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</w:p>
    <w:p w:rsidR="002957BC" w:rsidRPr="000A22CF" w:rsidRDefault="002957BC" w:rsidP="002957BC">
      <w:pPr>
        <w:autoSpaceDE w:val="0"/>
        <w:autoSpaceDN w:val="0"/>
        <w:adjustRightInd w:val="0"/>
      </w:pPr>
      <w:r>
        <w:rPr>
          <w:b/>
          <w:bCs/>
        </w:rPr>
        <w:t>Name of the Scholar</w:t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 w:rsidRPr="00CD5432">
        <w:rPr>
          <w:b/>
        </w:rPr>
        <w:t xml:space="preserve">Prof. </w:t>
      </w:r>
      <w:proofErr w:type="spellStart"/>
      <w:r w:rsidRPr="00CD5432">
        <w:rPr>
          <w:b/>
        </w:rPr>
        <w:t>Hira</w:t>
      </w:r>
      <w:proofErr w:type="spellEnd"/>
      <w:r w:rsidRPr="00CD5432">
        <w:rPr>
          <w:b/>
        </w:rPr>
        <w:t xml:space="preserve"> </w:t>
      </w:r>
      <w:proofErr w:type="spellStart"/>
      <w:r w:rsidRPr="00CD5432">
        <w:rPr>
          <w:b/>
        </w:rPr>
        <w:t>Lal</w:t>
      </w:r>
      <w:proofErr w:type="spellEnd"/>
      <w:r w:rsidRPr="00CD5432">
        <w:rPr>
          <w:b/>
        </w:rPr>
        <w:t xml:space="preserve"> </w:t>
      </w:r>
      <w:proofErr w:type="spellStart"/>
      <w:r w:rsidRPr="00CD5432">
        <w:rPr>
          <w:b/>
        </w:rPr>
        <w:t>Koul</w:t>
      </w:r>
      <w:proofErr w:type="spellEnd"/>
      <w:r w:rsidRPr="00CD5432">
        <w:rPr>
          <w:b/>
        </w:rPr>
        <w:t>, Michigan State University, USA</w:t>
      </w:r>
      <w:r>
        <w:t>.</w:t>
      </w:r>
    </w:p>
    <w:p w:rsidR="002957BC" w:rsidRDefault="002957BC" w:rsidP="002957BC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Period of visit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17 – 23, December 2010.</w:t>
      </w:r>
    </w:p>
    <w:p w:rsidR="002957BC" w:rsidRDefault="002957BC" w:rsidP="002957BC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957BC" w:rsidRPr="00CD5432" w:rsidRDefault="002957BC" w:rsidP="002957BC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13BD5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213BD5">
        <w:rPr>
          <w:rFonts w:ascii="Times New Roman" w:hAnsi="Times New Roman" w:cs="Times New Roman"/>
          <w:sz w:val="24"/>
          <w:szCs w:val="24"/>
        </w:rPr>
        <w:t>Hira</w:t>
      </w:r>
      <w:proofErr w:type="spellEnd"/>
      <w:r w:rsidRPr="0021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BD5">
        <w:rPr>
          <w:rFonts w:ascii="Times New Roman" w:hAnsi="Times New Roman" w:cs="Times New Roman"/>
          <w:sz w:val="24"/>
          <w:szCs w:val="24"/>
        </w:rPr>
        <w:t>Lal</w:t>
      </w:r>
      <w:proofErr w:type="spellEnd"/>
      <w:r w:rsidRPr="0021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BD5">
        <w:rPr>
          <w:rFonts w:ascii="Times New Roman" w:hAnsi="Times New Roman" w:cs="Times New Roman"/>
          <w:sz w:val="24"/>
          <w:szCs w:val="24"/>
        </w:rPr>
        <w:t>Koul</w:t>
      </w:r>
      <w:proofErr w:type="spellEnd"/>
      <w:r w:rsidRPr="00213BD5">
        <w:rPr>
          <w:rFonts w:ascii="Times New Roman" w:hAnsi="Times New Roman" w:cs="Times New Roman"/>
          <w:sz w:val="24"/>
          <w:szCs w:val="24"/>
        </w:rPr>
        <w:t>, Michigan State University, USA</w:t>
      </w:r>
      <w:r w:rsidRPr="002712FB">
        <w:rPr>
          <w:rFonts w:ascii="Times New Roman" w:hAnsi="Times New Roman" w:cs="Times New Roman"/>
          <w:sz w:val="24"/>
          <w:szCs w:val="24"/>
        </w:rPr>
        <w:t xml:space="preserve"> visited the Department of Statistics, CUSAT during </w:t>
      </w:r>
      <w:r>
        <w:rPr>
          <w:rFonts w:ascii="Times New Roman" w:hAnsi="Times New Roman" w:cs="Times New Roman"/>
          <w:sz w:val="24"/>
          <w:szCs w:val="24"/>
        </w:rPr>
        <w:t xml:space="preserve">17 – 23, December 2010, </w:t>
      </w:r>
      <w:r w:rsidRPr="002712FB">
        <w:rPr>
          <w:rFonts w:ascii="Times New Roman" w:hAnsi="Times New Roman" w:cs="Times New Roman"/>
          <w:sz w:val="24"/>
          <w:szCs w:val="24"/>
        </w:rPr>
        <w:t xml:space="preserve">to have discussion and deliver lectures under the ERUDITE scheme.   During his visit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Koul</w:t>
      </w:r>
      <w:proofErr w:type="spellEnd"/>
      <w:r w:rsidRPr="002712FB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elivered a series of two</w:t>
      </w:r>
      <w:r w:rsidRPr="002712FB">
        <w:rPr>
          <w:rFonts w:ascii="Times New Roman" w:hAnsi="Times New Roman" w:cs="Times New Roman"/>
          <w:sz w:val="24"/>
          <w:szCs w:val="24"/>
        </w:rPr>
        <w:t xml:space="preserve"> technical lectures for the faculty, research scholars and students of the Department on the topics listed below.  He also presented a popular </w:t>
      </w:r>
      <w:proofErr w:type="gramStart"/>
      <w:r w:rsidRPr="002712FB">
        <w:rPr>
          <w:rFonts w:ascii="Times New Roman" w:hAnsi="Times New Roman" w:cs="Times New Roman"/>
          <w:sz w:val="24"/>
          <w:szCs w:val="24"/>
        </w:rPr>
        <w:t>talk  for</w:t>
      </w:r>
      <w:proofErr w:type="gramEnd"/>
      <w:r w:rsidRPr="002712FB">
        <w:rPr>
          <w:rFonts w:ascii="Times New Roman" w:hAnsi="Times New Roman" w:cs="Times New Roman"/>
          <w:sz w:val="24"/>
          <w:szCs w:val="24"/>
        </w:rPr>
        <w:t xml:space="preserve"> a larger audience, which was attended by the students and teachers of other Departments such as Ec</w:t>
      </w:r>
      <w:r>
        <w:rPr>
          <w:rFonts w:ascii="Times New Roman" w:hAnsi="Times New Roman" w:cs="Times New Roman"/>
          <w:sz w:val="24"/>
          <w:szCs w:val="24"/>
        </w:rPr>
        <w:t>onomics, Mathematics,</w:t>
      </w:r>
      <w:r w:rsidRPr="002712FB">
        <w:rPr>
          <w:rFonts w:ascii="Times New Roman" w:hAnsi="Times New Roman" w:cs="Times New Roman"/>
          <w:sz w:val="24"/>
          <w:szCs w:val="24"/>
        </w:rPr>
        <w:t xml:space="preserve"> etc. The invitation for seminar was sent to all university centers and colleges with PG in Statistics in the state of Kerala.  A press release was also given for the news papers.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432">
        <w:rPr>
          <w:rFonts w:ascii="Times New Roman" w:hAnsi="Times New Roman" w:cs="Times New Roman"/>
          <w:sz w:val="24"/>
          <w:szCs w:val="24"/>
        </w:rPr>
        <w:t>The lectures were arranged as per the following schedule:</w:t>
      </w:r>
      <w:r>
        <w:t xml:space="preserve"> </w:t>
      </w:r>
    </w:p>
    <w:p w:rsidR="002957BC" w:rsidRDefault="002957BC" w:rsidP="002957BC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1416"/>
        <w:gridCol w:w="5100"/>
        <w:gridCol w:w="1440"/>
      </w:tblGrid>
      <w:tr w:rsidR="002957BC" w:rsidTr="00C93A02">
        <w:tc>
          <w:tcPr>
            <w:tcW w:w="0" w:type="auto"/>
          </w:tcPr>
          <w:p w:rsidR="002957BC" w:rsidRPr="00087BCD" w:rsidRDefault="002957BC" w:rsidP="00C93A02">
            <w:pPr>
              <w:rPr>
                <w:b/>
                <w:bCs/>
              </w:rPr>
            </w:pPr>
            <w:proofErr w:type="spellStart"/>
            <w:r w:rsidRPr="00087BCD">
              <w:rPr>
                <w:b/>
                <w:bCs/>
              </w:rPr>
              <w:t>Sl.No</w:t>
            </w:r>
            <w:proofErr w:type="spellEnd"/>
          </w:p>
        </w:tc>
        <w:tc>
          <w:tcPr>
            <w:tcW w:w="0" w:type="auto"/>
          </w:tcPr>
          <w:p w:rsidR="002957BC" w:rsidRPr="00087BCD" w:rsidRDefault="002957BC" w:rsidP="00C93A02">
            <w:pPr>
              <w:rPr>
                <w:b/>
                <w:bCs/>
              </w:rPr>
            </w:pPr>
            <w:r w:rsidRPr="00087BCD">
              <w:rPr>
                <w:b/>
                <w:bCs/>
              </w:rPr>
              <w:t>Date</w:t>
            </w:r>
          </w:p>
        </w:tc>
        <w:tc>
          <w:tcPr>
            <w:tcW w:w="5100" w:type="dxa"/>
          </w:tcPr>
          <w:p w:rsidR="002957BC" w:rsidRPr="00087BCD" w:rsidRDefault="002957BC" w:rsidP="00C93A02">
            <w:pPr>
              <w:rPr>
                <w:b/>
                <w:bCs/>
              </w:rPr>
            </w:pPr>
            <w:r w:rsidRPr="00087BCD">
              <w:rPr>
                <w:b/>
                <w:bCs/>
              </w:rPr>
              <w:t>Title of the Talk</w:t>
            </w:r>
          </w:p>
        </w:tc>
        <w:tc>
          <w:tcPr>
            <w:tcW w:w="1440" w:type="dxa"/>
          </w:tcPr>
          <w:p w:rsidR="002957BC" w:rsidRPr="00087BCD" w:rsidRDefault="002957BC" w:rsidP="00C93A02">
            <w:pPr>
              <w:rPr>
                <w:b/>
                <w:bCs/>
              </w:rPr>
            </w:pPr>
            <w:r w:rsidRPr="00087BCD">
              <w:rPr>
                <w:b/>
                <w:bCs/>
              </w:rPr>
              <w:t>Type of the Talk</w:t>
            </w:r>
          </w:p>
        </w:tc>
      </w:tr>
      <w:tr w:rsidR="002957BC" w:rsidTr="00C93A02">
        <w:tc>
          <w:tcPr>
            <w:tcW w:w="0" w:type="auto"/>
          </w:tcPr>
          <w:p w:rsidR="002957BC" w:rsidRDefault="002957BC" w:rsidP="00C93A02">
            <w:r>
              <w:t>1</w:t>
            </w:r>
          </w:p>
        </w:tc>
        <w:tc>
          <w:tcPr>
            <w:tcW w:w="0" w:type="auto"/>
          </w:tcPr>
          <w:p w:rsidR="002957BC" w:rsidRDefault="002957BC" w:rsidP="00C93A02">
            <w:r>
              <w:t>17. 12. 2010</w:t>
            </w:r>
          </w:p>
        </w:tc>
        <w:tc>
          <w:tcPr>
            <w:tcW w:w="5100" w:type="dxa"/>
          </w:tcPr>
          <w:p w:rsidR="002957BC" w:rsidRPr="00213BD5" w:rsidRDefault="002957BC" w:rsidP="00C93A02">
            <w:r w:rsidRPr="00213BD5">
              <w:rPr>
                <w:bCs/>
                <w:iCs/>
              </w:rPr>
              <w:t>Model Diagnostics in the presence of measurement error</w:t>
            </w:r>
            <w:r w:rsidRPr="00213BD5">
              <w:t xml:space="preserve"> </w:t>
            </w:r>
          </w:p>
        </w:tc>
        <w:tc>
          <w:tcPr>
            <w:tcW w:w="1440" w:type="dxa"/>
          </w:tcPr>
          <w:p w:rsidR="002957BC" w:rsidRDefault="002957BC" w:rsidP="00C93A02">
            <w:r>
              <w:t>Technical</w:t>
            </w:r>
          </w:p>
        </w:tc>
      </w:tr>
      <w:tr w:rsidR="002957BC" w:rsidTr="00C93A02">
        <w:tc>
          <w:tcPr>
            <w:tcW w:w="0" w:type="auto"/>
          </w:tcPr>
          <w:p w:rsidR="002957BC" w:rsidRDefault="002957BC" w:rsidP="00C93A02">
            <w:r>
              <w:t>2</w:t>
            </w:r>
          </w:p>
        </w:tc>
        <w:tc>
          <w:tcPr>
            <w:tcW w:w="0" w:type="auto"/>
          </w:tcPr>
          <w:p w:rsidR="002957BC" w:rsidRDefault="002957BC" w:rsidP="00C93A02">
            <w:r>
              <w:t>21.12. 2010</w:t>
            </w:r>
          </w:p>
        </w:tc>
        <w:tc>
          <w:tcPr>
            <w:tcW w:w="5100" w:type="dxa"/>
          </w:tcPr>
          <w:p w:rsidR="002957BC" w:rsidRPr="00213BD5" w:rsidRDefault="002957BC" w:rsidP="00C93A02">
            <w:r w:rsidRPr="00213BD5">
              <w:rPr>
                <w:bCs/>
                <w:iCs/>
              </w:rPr>
              <w:t xml:space="preserve">Model Diagnostics via </w:t>
            </w:r>
            <w:proofErr w:type="spellStart"/>
            <w:r w:rsidRPr="00213BD5">
              <w:rPr>
                <w:bCs/>
                <w:iCs/>
              </w:rPr>
              <w:t>Khmaladze's</w:t>
            </w:r>
            <w:proofErr w:type="spellEnd"/>
            <w:r w:rsidRPr="00213BD5">
              <w:rPr>
                <w:bCs/>
                <w:iCs/>
              </w:rPr>
              <w:t xml:space="preserve"> Martingale Transform</w:t>
            </w:r>
            <w:r w:rsidRPr="00213BD5">
              <w:t xml:space="preserve"> </w:t>
            </w:r>
          </w:p>
        </w:tc>
        <w:tc>
          <w:tcPr>
            <w:tcW w:w="1440" w:type="dxa"/>
          </w:tcPr>
          <w:p w:rsidR="002957BC" w:rsidRDefault="002957BC" w:rsidP="00C93A02">
            <w:r>
              <w:t>Technical</w:t>
            </w:r>
          </w:p>
        </w:tc>
      </w:tr>
      <w:tr w:rsidR="002957BC" w:rsidTr="00C93A02">
        <w:tc>
          <w:tcPr>
            <w:tcW w:w="0" w:type="auto"/>
          </w:tcPr>
          <w:p w:rsidR="002957BC" w:rsidRDefault="002957BC" w:rsidP="00C93A02">
            <w:r>
              <w:t>3</w:t>
            </w:r>
          </w:p>
        </w:tc>
        <w:tc>
          <w:tcPr>
            <w:tcW w:w="0" w:type="auto"/>
          </w:tcPr>
          <w:p w:rsidR="002957BC" w:rsidRDefault="002957BC" w:rsidP="00C93A02">
            <w:r>
              <w:t>22. 12. 2010</w:t>
            </w:r>
          </w:p>
        </w:tc>
        <w:tc>
          <w:tcPr>
            <w:tcW w:w="5100" w:type="dxa"/>
          </w:tcPr>
          <w:p w:rsidR="002957BC" w:rsidRPr="00213BD5" w:rsidRDefault="002957BC" w:rsidP="00C93A02">
            <w:r w:rsidRPr="00213BD5">
              <w:rPr>
                <w:bCs/>
                <w:iCs/>
              </w:rPr>
              <w:t>Model diagnostics in the presence of incomplete observations</w:t>
            </w:r>
            <w:r w:rsidRPr="00213BD5">
              <w:t xml:space="preserve"> </w:t>
            </w:r>
          </w:p>
        </w:tc>
        <w:tc>
          <w:tcPr>
            <w:tcW w:w="1440" w:type="dxa"/>
          </w:tcPr>
          <w:p w:rsidR="002957BC" w:rsidRDefault="002957BC" w:rsidP="00C93A02">
            <w:r>
              <w:t>Popular</w:t>
            </w:r>
          </w:p>
        </w:tc>
      </w:tr>
    </w:tbl>
    <w:p w:rsidR="002957BC" w:rsidRDefault="002957BC" w:rsidP="002957BC"/>
    <w:p w:rsidR="002957BC" w:rsidRDefault="002957BC" w:rsidP="002957BC">
      <w:pPr>
        <w:spacing w:line="360" w:lineRule="auto"/>
        <w:jc w:val="both"/>
      </w:pPr>
      <w:r>
        <w:t xml:space="preserve">Apart from the above lectures Prof. </w:t>
      </w:r>
      <w:proofErr w:type="spellStart"/>
      <w:r>
        <w:t>Koul</w:t>
      </w:r>
      <w:proofErr w:type="spellEnd"/>
      <w:r>
        <w:t xml:space="preserve"> also spent a good amount of time in discussing the research problems with our research scholars and teachers of the Department.  As a part of this program, Prof. </w:t>
      </w:r>
      <w:proofErr w:type="spellStart"/>
      <w:r>
        <w:t>Koul</w:t>
      </w:r>
      <w:proofErr w:type="spellEnd"/>
      <w:r>
        <w:t xml:space="preserve"> also visited the Department of Statistics, University of Kerala, </w:t>
      </w:r>
      <w:proofErr w:type="spellStart"/>
      <w:proofErr w:type="gramStart"/>
      <w:r>
        <w:t>Kariavattom</w:t>
      </w:r>
      <w:proofErr w:type="spellEnd"/>
      <w:proofErr w:type="gramEnd"/>
      <w:r>
        <w:t xml:space="preserve"> and delivered a talk as well. </w:t>
      </w:r>
    </w:p>
    <w:p w:rsidR="002957BC" w:rsidRDefault="002957BC" w:rsidP="002957BC">
      <w:r>
        <w:t xml:space="preserve">A brief bio data of Prof. </w:t>
      </w:r>
      <w:proofErr w:type="spellStart"/>
      <w:r>
        <w:t>Koul</w:t>
      </w:r>
      <w:proofErr w:type="spellEnd"/>
      <w:r>
        <w:t xml:space="preserve"> and copies of the abstracts of the talks are given below.</w:t>
      </w:r>
    </w:p>
    <w:p w:rsidR="002957BC" w:rsidRDefault="002957BC" w:rsidP="002957BC"/>
    <w:p w:rsidR="002957BC" w:rsidRDefault="002957BC" w:rsidP="002957BC"/>
    <w:p w:rsidR="002957BC" w:rsidRDefault="002957BC" w:rsidP="002957BC">
      <w:r>
        <w:t xml:space="preserve">Prof. </w:t>
      </w:r>
      <w:proofErr w:type="spellStart"/>
      <w:r>
        <w:t>Hira</w:t>
      </w:r>
      <w:proofErr w:type="spellEnd"/>
      <w:r>
        <w:t xml:space="preserve"> </w:t>
      </w:r>
      <w:proofErr w:type="spellStart"/>
      <w:r>
        <w:t>Lal</w:t>
      </w:r>
      <w:proofErr w:type="spellEnd"/>
      <w:r>
        <w:t xml:space="preserve"> </w:t>
      </w:r>
      <w:proofErr w:type="spellStart"/>
      <w:r>
        <w:t>Koul</w:t>
      </w:r>
      <w:proofErr w:type="spellEnd"/>
    </w:p>
    <w:p w:rsidR="002957BC" w:rsidRDefault="002957BC" w:rsidP="002957BC">
      <w:pPr>
        <w:autoSpaceDE w:val="0"/>
        <w:autoSpaceDN w:val="0"/>
        <w:adjustRightInd w:val="0"/>
      </w:pPr>
      <w:r>
        <w:t xml:space="preserve">Chair Person </w:t>
      </w:r>
    </w:p>
    <w:p w:rsidR="002957BC" w:rsidRPr="000A22CF" w:rsidRDefault="002957BC" w:rsidP="002957BC">
      <w:pPr>
        <w:autoSpaceDE w:val="0"/>
        <w:autoSpaceDN w:val="0"/>
        <w:adjustRightInd w:val="0"/>
      </w:pPr>
      <w:r w:rsidRPr="000A22CF">
        <w:t>Department of Statistics &amp; Probability</w:t>
      </w:r>
    </w:p>
    <w:p w:rsidR="002957BC" w:rsidRPr="000A22CF" w:rsidRDefault="002957BC" w:rsidP="002957BC">
      <w:pPr>
        <w:autoSpaceDE w:val="0"/>
        <w:autoSpaceDN w:val="0"/>
        <w:adjustRightInd w:val="0"/>
      </w:pPr>
      <w:smartTag w:uri="urn:schemas-microsoft-com:office:smarttags" w:element="place">
        <w:smartTag w:uri="urn:schemas-microsoft-com:office:smarttags" w:element="PlaceName">
          <w:r w:rsidRPr="000A22CF">
            <w:t>Michigan</w:t>
          </w:r>
        </w:smartTag>
        <w:r w:rsidRPr="000A22CF">
          <w:t xml:space="preserve"> </w:t>
        </w:r>
        <w:smartTag w:uri="urn:schemas-microsoft-com:office:smarttags" w:element="PlaceType">
          <w:r w:rsidRPr="000A22CF">
            <w:t>State</w:t>
          </w:r>
        </w:smartTag>
        <w:r w:rsidRPr="000A22CF">
          <w:t xml:space="preserve"> </w:t>
        </w:r>
        <w:smartTag w:uri="urn:schemas-microsoft-com:office:smarttags" w:element="PlaceType">
          <w:r w:rsidRPr="000A22CF">
            <w:t>University</w:t>
          </w:r>
        </w:smartTag>
      </w:smartTag>
    </w:p>
    <w:p w:rsidR="002957BC" w:rsidRPr="000A22CF" w:rsidRDefault="002957BC" w:rsidP="002957BC">
      <w:pPr>
        <w:autoSpaceDE w:val="0"/>
        <w:autoSpaceDN w:val="0"/>
        <w:adjustRightInd w:val="0"/>
      </w:pPr>
      <w:proofErr w:type="gramStart"/>
      <w:smartTag w:uri="urn:schemas-microsoft-com:office:smarttags" w:element="City">
        <w:smartTag w:uri="urn:schemas-microsoft-com:office:smarttags" w:element="place">
          <w:r w:rsidRPr="000A22CF">
            <w:t>East Lansing</w:t>
          </w:r>
        </w:smartTag>
      </w:smartTag>
      <w:r w:rsidRPr="000A22CF">
        <w:t>, MI. 48824-1027</w:t>
      </w:r>
      <w:r>
        <w:t>, USA.</w:t>
      </w:r>
      <w:proofErr w:type="gramEnd"/>
    </w:p>
    <w:p w:rsidR="002957BC" w:rsidRPr="000A22CF" w:rsidRDefault="002957BC" w:rsidP="002957BC">
      <w:pPr>
        <w:autoSpaceDE w:val="0"/>
        <w:autoSpaceDN w:val="0"/>
        <w:adjustRightInd w:val="0"/>
        <w:rPr>
          <w:lang w:val="fr-FR"/>
        </w:rPr>
      </w:pPr>
      <w:r w:rsidRPr="000A22CF">
        <w:rPr>
          <w:lang w:val="fr-FR"/>
        </w:rPr>
        <w:t>Phone: 517-353-7170,</w:t>
      </w:r>
    </w:p>
    <w:p w:rsidR="002957BC" w:rsidRPr="000A22CF" w:rsidRDefault="002957BC" w:rsidP="002957BC">
      <w:pPr>
        <w:autoSpaceDE w:val="0"/>
        <w:autoSpaceDN w:val="0"/>
        <w:adjustRightInd w:val="0"/>
        <w:rPr>
          <w:lang w:val="fr-FR"/>
        </w:rPr>
      </w:pPr>
      <w:proofErr w:type="gramStart"/>
      <w:r w:rsidRPr="000A22CF">
        <w:rPr>
          <w:lang w:val="fr-FR"/>
        </w:rPr>
        <w:t>e-mail</w:t>
      </w:r>
      <w:proofErr w:type="gramEnd"/>
      <w:r w:rsidRPr="000A22CF">
        <w:rPr>
          <w:lang w:val="fr-FR"/>
        </w:rPr>
        <w:t>: koul@stt.msu.edu</w:t>
      </w:r>
    </w:p>
    <w:p w:rsidR="002957BC" w:rsidRPr="00E47FF0" w:rsidRDefault="002957BC" w:rsidP="002957BC">
      <w:pPr>
        <w:autoSpaceDE w:val="0"/>
        <w:autoSpaceDN w:val="0"/>
        <w:adjustRightInd w:val="0"/>
        <w:rPr>
          <w:rFonts w:ascii="CMR12" w:eastAsia="SimSun" w:hAnsi="CMR12" w:cs="CMR12"/>
          <w:b/>
        </w:rPr>
      </w:pPr>
      <w:r w:rsidRPr="00E47FF0">
        <w:rPr>
          <w:rFonts w:ascii="CMBX12" w:eastAsia="SimSun" w:hAnsi="CMBX12" w:cs="CMBX12"/>
          <w:b/>
        </w:rPr>
        <w:lastRenderedPageBreak/>
        <w:t>PROFESSIONAL EXPERIENCE</w:t>
      </w:r>
      <w:r w:rsidRPr="00E47FF0">
        <w:rPr>
          <w:rFonts w:ascii="CMR12" w:eastAsia="SimSun" w:hAnsi="CMR12" w:cs="CMR12"/>
          <w:b/>
        </w:rPr>
        <w:t>:</w:t>
      </w:r>
    </w:p>
    <w:p w:rsidR="002957BC" w:rsidRPr="00E47FF0" w:rsidRDefault="002957BC" w:rsidP="002957BC">
      <w:pPr>
        <w:autoSpaceDE w:val="0"/>
        <w:autoSpaceDN w:val="0"/>
        <w:adjustRightInd w:val="0"/>
        <w:rPr>
          <w:rFonts w:eastAsia="SimSun"/>
        </w:rPr>
      </w:pPr>
      <w:r w:rsidRPr="00E47FF0">
        <w:rPr>
          <w:rFonts w:eastAsia="SimSun"/>
        </w:rPr>
        <w:t>Teaching and Research Assistant, University of California, Berkeley, 1965-1967.</w:t>
      </w:r>
    </w:p>
    <w:p w:rsidR="002957BC" w:rsidRPr="00E47FF0" w:rsidRDefault="002957BC" w:rsidP="002957BC">
      <w:pPr>
        <w:autoSpaceDE w:val="0"/>
        <w:autoSpaceDN w:val="0"/>
        <w:adjustRightInd w:val="0"/>
        <w:rPr>
          <w:rFonts w:eastAsia="SimSun"/>
        </w:rPr>
      </w:pPr>
      <w:proofErr w:type="gramStart"/>
      <w:r w:rsidRPr="00E47FF0">
        <w:rPr>
          <w:rFonts w:eastAsia="SimSun"/>
        </w:rPr>
        <w:t>Assistant Professor, Michigan State University, 1968-1972.</w:t>
      </w:r>
      <w:proofErr w:type="gramEnd"/>
    </w:p>
    <w:p w:rsidR="002957BC" w:rsidRPr="00E47FF0" w:rsidRDefault="002957BC" w:rsidP="002957BC">
      <w:pPr>
        <w:autoSpaceDE w:val="0"/>
        <w:autoSpaceDN w:val="0"/>
        <w:adjustRightInd w:val="0"/>
        <w:rPr>
          <w:rFonts w:eastAsia="SimSun"/>
        </w:rPr>
      </w:pPr>
      <w:proofErr w:type="gramStart"/>
      <w:r w:rsidRPr="00E47FF0">
        <w:rPr>
          <w:rFonts w:eastAsia="SimSun"/>
        </w:rPr>
        <w:t>Associate Professor, Michigan State University, 1972-1977.</w:t>
      </w:r>
      <w:proofErr w:type="gramEnd"/>
    </w:p>
    <w:p w:rsidR="002957BC" w:rsidRPr="00E47FF0" w:rsidRDefault="002957BC" w:rsidP="002957BC">
      <w:pPr>
        <w:autoSpaceDE w:val="0"/>
        <w:autoSpaceDN w:val="0"/>
        <w:adjustRightInd w:val="0"/>
        <w:rPr>
          <w:rFonts w:eastAsia="SimSun"/>
        </w:rPr>
      </w:pPr>
      <w:r w:rsidRPr="00E47FF0">
        <w:rPr>
          <w:rFonts w:eastAsia="SimSun"/>
        </w:rPr>
        <w:t xml:space="preserve">Professor, Michigan State University, </w:t>
      </w:r>
      <w:proofErr w:type="gramStart"/>
      <w:r w:rsidRPr="00E47FF0">
        <w:rPr>
          <w:rFonts w:eastAsia="SimSun"/>
        </w:rPr>
        <w:t>1977 .</w:t>
      </w:r>
      <w:proofErr w:type="gramEnd"/>
    </w:p>
    <w:p w:rsidR="002957BC" w:rsidRPr="00E47FF0" w:rsidRDefault="002957BC" w:rsidP="002957BC">
      <w:pPr>
        <w:autoSpaceDE w:val="0"/>
        <w:autoSpaceDN w:val="0"/>
        <w:adjustRightInd w:val="0"/>
        <w:rPr>
          <w:rFonts w:eastAsia="SimSun"/>
        </w:rPr>
      </w:pPr>
      <w:proofErr w:type="gramStart"/>
      <w:r w:rsidRPr="00E47FF0">
        <w:rPr>
          <w:rFonts w:eastAsia="SimSun"/>
        </w:rPr>
        <w:t>Visiting Fellow, La Trobe University, Australia, 1975-76.</w:t>
      </w:r>
      <w:proofErr w:type="gramEnd"/>
    </w:p>
    <w:p w:rsidR="002957BC" w:rsidRPr="00E47FF0" w:rsidRDefault="002957BC" w:rsidP="002957BC">
      <w:pPr>
        <w:autoSpaceDE w:val="0"/>
        <w:autoSpaceDN w:val="0"/>
        <w:adjustRightInd w:val="0"/>
        <w:rPr>
          <w:rFonts w:eastAsia="SimSun"/>
        </w:rPr>
      </w:pPr>
      <w:proofErr w:type="gramStart"/>
      <w:r w:rsidRPr="00E47FF0">
        <w:rPr>
          <w:rFonts w:eastAsia="SimSun"/>
        </w:rPr>
        <w:t>Gave a series of lectures for one week on Robust Inferences at the Department of Statistics, The University of Sydney, Australia, July-August, 1975.</w:t>
      </w:r>
      <w:proofErr w:type="gramEnd"/>
    </w:p>
    <w:p w:rsidR="002957BC" w:rsidRPr="00E47FF0" w:rsidRDefault="002957BC" w:rsidP="002957BC">
      <w:pPr>
        <w:autoSpaceDE w:val="0"/>
        <w:autoSpaceDN w:val="0"/>
        <w:adjustRightInd w:val="0"/>
        <w:rPr>
          <w:rFonts w:eastAsia="SimSun"/>
        </w:rPr>
      </w:pPr>
      <w:proofErr w:type="gramStart"/>
      <w:r w:rsidRPr="00E47FF0">
        <w:rPr>
          <w:rFonts w:eastAsia="SimSun"/>
        </w:rPr>
        <w:t>Visiting Professor, Poona University and I.S.I.</w:t>
      </w:r>
      <w:proofErr w:type="gramEnd"/>
      <w:r w:rsidRPr="00E47FF0">
        <w:rPr>
          <w:rFonts w:eastAsia="SimSun"/>
        </w:rPr>
        <w:t xml:space="preserve"> New Delhi, India, 1982-1983. </w:t>
      </w:r>
      <w:proofErr w:type="gramStart"/>
      <w:r w:rsidRPr="00E47FF0">
        <w:rPr>
          <w:rFonts w:eastAsia="SimSun"/>
        </w:rPr>
        <w:t>Funded by the University Grants Commission of India and the sabbatical leave from MSU.</w:t>
      </w:r>
      <w:proofErr w:type="gramEnd"/>
    </w:p>
    <w:p w:rsidR="002957BC" w:rsidRPr="00E47FF0" w:rsidRDefault="002957BC" w:rsidP="002957BC">
      <w:pPr>
        <w:autoSpaceDE w:val="0"/>
        <w:autoSpaceDN w:val="0"/>
        <w:adjustRightInd w:val="0"/>
        <w:rPr>
          <w:rFonts w:eastAsia="SimSun"/>
        </w:rPr>
      </w:pPr>
      <w:r w:rsidRPr="00E47FF0">
        <w:rPr>
          <w:rFonts w:eastAsia="SimSun"/>
        </w:rPr>
        <w:t xml:space="preserve">Visiting Research Professor, La Trobe University, </w:t>
      </w:r>
      <w:proofErr w:type="gramStart"/>
      <w:r w:rsidRPr="00E47FF0">
        <w:rPr>
          <w:rFonts w:eastAsia="SimSun"/>
        </w:rPr>
        <w:t>Summer</w:t>
      </w:r>
      <w:proofErr w:type="gramEnd"/>
      <w:r w:rsidRPr="00E47FF0">
        <w:rPr>
          <w:rFonts w:eastAsia="SimSun"/>
        </w:rPr>
        <w:t xml:space="preserve"> 1985.</w:t>
      </w:r>
    </w:p>
    <w:p w:rsidR="002957BC" w:rsidRPr="00E47FF0" w:rsidRDefault="002957BC" w:rsidP="002957BC">
      <w:pPr>
        <w:autoSpaceDE w:val="0"/>
        <w:autoSpaceDN w:val="0"/>
        <w:adjustRightInd w:val="0"/>
        <w:rPr>
          <w:rFonts w:eastAsia="SimSun"/>
        </w:rPr>
      </w:pPr>
      <w:r w:rsidRPr="00E47FF0">
        <w:rPr>
          <w:rFonts w:eastAsia="SimSun"/>
        </w:rPr>
        <w:t xml:space="preserve">Guest Professor, Justus Liebig University, Giessen, W. Germany, </w:t>
      </w:r>
      <w:proofErr w:type="gramStart"/>
      <w:r w:rsidRPr="00E47FF0">
        <w:rPr>
          <w:rFonts w:eastAsia="SimSun"/>
        </w:rPr>
        <w:t>Summer</w:t>
      </w:r>
      <w:proofErr w:type="gramEnd"/>
      <w:r w:rsidRPr="00E47FF0">
        <w:rPr>
          <w:rFonts w:eastAsia="SimSun"/>
        </w:rPr>
        <w:t xml:space="preserve"> 1988; Funded by Deutsche </w:t>
      </w:r>
      <w:proofErr w:type="spellStart"/>
      <w:r w:rsidRPr="00E47FF0">
        <w:rPr>
          <w:rFonts w:eastAsia="SimSun"/>
        </w:rPr>
        <w:t>Forschungsgemeinschaft</w:t>
      </w:r>
      <w:proofErr w:type="spellEnd"/>
      <w:r w:rsidRPr="00E47FF0">
        <w:rPr>
          <w:rFonts w:eastAsia="SimSun"/>
        </w:rPr>
        <w:t>.</w:t>
      </w:r>
    </w:p>
    <w:p w:rsidR="002957BC" w:rsidRPr="00E47FF0" w:rsidRDefault="002957BC" w:rsidP="002957BC">
      <w:pPr>
        <w:autoSpaceDE w:val="0"/>
        <w:autoSpaceDN w:val="0"/>
        <w:adjustRightInd w:val="0"/>
        <w:rPr>
          <w:rFonts w:eastAsia="SimSun"/>
        </w:rPr>
      </w:pPr>
      <w:r w:rsidRPr="00E47FF0">
        <w:rPr>
          <w:rFonts w:eastAsia="SimSun"/>
        </w:rPr>
        <w:t>Visiting Professor, University of Wisconsin, Madison, Fall 1989.</w:t>
      </w:r>
    </w:p>
    <w:p w:rsidR="002957BC" w:rsidRPr="00E47FF0" w:rsidRDefault="002957BC" w:rsidP="002957BC">
      <w:pPr>
        <w:autoSpaceDE w:val="0"/>
        <w:autoSpaceDN w:val="0"/>
        <w:adjustRightInd w:val="0"/>
        <w:rPr>
          <w:rFonts w:eastAsia="SimSun"/>
        </w:rPr>
      </w:pPr>
      <w:r w:rsidRPr="00E47FF0">
        <w:rPr>
          <w:rFonts w:eastAsia="SimSun"/>
        </w:rPr>
        <w:t xml:space="preserve">Visiting Scholar, Center for Stochastic Processes, Chapel Hill, NC, </w:t>
      </w:r>
      <w:proofErr w:type="gramStart"/>
      <w:r w:rsidRPr="00E47FF0">
        <w:rPr>
          <w:rFonts w:eastAsia="SimSun"/>
        </w:rPr>
        <w:t>Winter</w:t>
      </w:r>
      <w:proofErr w:type="gramEnd"/>
      <w:r w:rsidRPr="00E47FF0">
        <w:rPr>
          <w:rFonts w:eastAsia="SimSun"/>
        </w:rPr>
        <w:t>, 1990.</w:t>
      </w:r>
    </w:p>
    <w:p w:rsidR="002957BC" w:rsidRPr="00E47FF0" w:rsidRDefault="002957BC" w:rsidP="002957BC">
      <w:pPr>
        <w:autoSpaceDE w:val="0"/>
        <w:autoSpaceDN w:val="0"/>
        <w:adjustRightInd w:val="0"/>
        <w:rPr>
          <w:rFonts w:eastAsia="SimSun"/>
        </w:rPr>
      </w:pPr>
      <w:r w:rsidRPr="00E47FF0">
        <w:rPr>
          <w:rFonts w:eastAsia="SimSun"/>
        </w:rPr>
        <w:t>Visiting Research Professor, Mathematical Science Research Institute, Berkeley, California, October, 1991.</w:t>
      </w:r>
    </w:p>
    <w:p w:rsidR="002957BC" w:rsidRPr="00E47FF0" w:rsidRDefault="002957BC" w:rsidP="002957BC">
      <w:pPr>
        <w:autoSpaceDE w:val="0"/>
        <w:autoSpaceDN w:val="0"/>
        <w:adjustRightInd w:val="0"/>
        <w:rPr>
          <w:rFonts w:eastAsia="SimSun"/>
        </w:rPr>
      </w:pPr>
      <w:r w:rsidRPr="00E47FF0">
        <w:rPr>
          <w:rFonts w:eastAsia="SimSun"/>
        </w:rPr>
        <w:t>Guest Professor, University of Vienna, Wien, AUSTRIA, November 1994.</w:t>
      </w:r>
    </w:p>
    <w:p w:rsidR="002957BC" w:rsidRPr="00E47FF0" w:rsidRDefault="002957BC" w:rsidP="002957BC">
      <w:pPr>
        <w:autoSpaceDE w:val="0"/>
        <w:autoSpaceDN w:val="0"/>
        <w:adjustRightInd w:val="0"/>
        <w:rPr>
          <w:rFonts w:eastAsia="SimSun"/>
        </w:rPr>
      </w:pPr>
      <w:proofErr w:type="gramStart"/>
      <w:r w:rsidRPr="00E47FF0">
        <w:rPr>
          <w:rFonts w:eastAsia="SimSun"/>
        </w:rPr>
        <w:t>Visiting Scholar, Center for Mathematics and Applications, A.N.U., Canberra, AUSTRALIA, May 15 - June 26, 1995.</w:t>
      </w:r>
      <w:proofErr w:type="gramEnd"/>
    </w:p>
    <w:p w:rsidR="002957BC" w:rsidRPr="00E47FF0" w:rsidRDefault="002957BC" w:rsidP="002957BC">
      <w:pPr>
        <w:autoSpaceDE w:val="0"/>
        <w:autoSpaceDN w:val="0"/>
        <w:adjustRightInd w:val="0"/>
        <w:rPr>
          <w:rFonts w:eastAsia="SimSun"/>
        </w:rPr>
      </w:pPr>
      <w:r w:rsidRPr="00E47FF0">
        <w:rPr>
          <w:rFonts w:eastAsia="SimSun"/>
        </w:rPr>
        <w:t>O'Conner Fellow, Curtin University, AUSTRALIA, November-December 1995.</w:t>
      </w:r>
    </w:p>
    <w:p w:rsidR="002957BC" w:rsidRPr="00E47FF0" w:rsidRDefault="002957BC" w:rsidP="002957BC">
      <w:pPr>
        <w:autoSpaceDE w:val="0"/>
        <w:autoSpaceDN w:val="0"/>
        <w:adjustRightInd w:val="0"/>
        <w:rPr>
          <w:rFonts w:eastAsia="SimSun"/>
        </w:rPr>
      </w:pPr>
      <w:r w:rsidRPr="00E47FF0">
        <w:rPr>
          <w:rFonts w:eastAsia="SimSun"/>
        </w:rPr>
        <w:t xml:space="preserve">Humboldt Senior Research Scientist </w:t>
      </w:r>
      <w:proofErr w:type="spellStart"/>
      <w:r w:rsidRPr="00E47FF0">
        <w:rPr>
          <w:rFonts w:eastAsia="SimSun"/>
        </w:rPr>
        <w:t>Awardee</w:t>
      </w:r>
      <w:proofErr w:type="spellEnd"/>
      <w:r w:rsidRPr="00E47FF0">
        <w:rPr>
          <w:rFonts w:eastAsia="SimSun"/>
        </w:rPr>
        <w:t xml:space="preserve"> at the Universities of Giessen and </w:t>
      </w:r>
      <w:proofErr w:type="spellStart"/>
      <w:r w:rsidRPr="00E47FF0">
        <w:rPr>
          <w:rFonts w:eastAsia="SimSun"/>
        </w:rPr>
        <w:t>Heidel</w:t>
      </w:r>
      <w:proofErr w:type="spellEnd"/>
      <w:r w:rsidRPr="00E47FF0">
        <w:rPr>
          <w:rFonts w:eastAsia="SimSun"/>
        </w:rPr>
        <w:t>-berg, September 1996 - June 1997.</w:t>
      </w:r>
    </w:p>
    <w:p w:rsidR="002957BC" w:rsidRPr="00E47FF0" w:rsidRDefault="002957BC" w:rsidP="002957BC">
      <w:pPr>
        <w:autoSpaceDE w:val="0"/>
        <w:autoSpaceDN w:val="0"/>
        <w:adjustRightInd w:val="0"/>
        <w:rPr>
          <w:rFonts w:eastAsia="SimSun"/>
        </w:rPr>
      </w:pPr>
      <w:r w:rsidRPr="00E47FF0">
        <w:rPr>
          <w:rFonts w:eastAsia="SimSun"/>
        </w:rPr>
        <w:t xml:space="preserve">Visiting Research Professor, University of New </w:t>
      </w:r>
      <w:proofErr w:type="spellStart"/>
      <w:r w:rsidRPr="00E47FF0">
        <w:rPr>
          <w:rFonts w:eastAsia="SimSun"/>
        </w:rPr>
        <w:t>SouthWales</w:t>
      </w:r>
      <w:proofErr w:type="spellEnd"/>
      <w:r w:rsidRPr="00E47FF0">
        <w:rPr>
          <w:rFonts w:eastAsia="SimSun"/>
        </w:rPr>
        <w:t xml:space="preserve">, Sydney, AUSTRALIA, </w:t>
      </w:r>
      <w:proofErr w:type="gramStart"/>
      <w:r w:rsidRPr="00E47FF0">
        <w:rPr>
          <w:rFonts w:eastAsia="SimSun"/>
        </w:rPr>
        <w:t>May</w:t>
      </w:r>
      <w:proofErr w:type="gramEnd"/>
      <w:r w:rsidRPr="00E47FF0">
        <w:rPr>
          <w:rFonts w:eastAsia="SimSun"/>
        </w:rPr>
        <w:t>-June 2000.</w:t>
      </w:r>
    </w:p>
    <w:p w:rsidR="002957BC" w:rsidRPr="00E47FF0" w:rsidRDefault="002957BC" w:rsidP="002957BC">
      <w:pPr>
        <w:autoSpaceDE w:val="0"/>
        <w:autoSpaceDN w:val="0"/>
        <w:adjustRightInd w:val="0"/>
        <w:rPr>
          <w:rFonts w:eastAsia="SimSun"/>
        </w:rPr>
      </w:pPr>
      <w:proofErr w:type="gramStart"/>
      <w:r w:rsidRPr="00E47FF0">
        <w:rPr>
          <w:rFonts w:eastAsia="SimSun"/>
        </w:rPr>
        <w:t>Visiting Research Professor, Hong Kong University of Science and Technology, December 4 - 14, 2001.</w:t>
      </w:r>
      <w:proofErr w:type="gramEnd"/>
    </w:p>
    <w:p w:rsidR="002957BC" w:rsidRPr="00E47FF0" w:rsidRDefault="002957BC" w:rsidP="002957BC">
      <w:pPr>
        <w:autoSpaceDE w:val="0"/>
        <w:autoSpaceDN w:val="0"/>
        <w:adjustRightInd w:val="0"/>
        <w:rPr>
          <w:rFonts w:eastAsia="SimSun"/>
        </w:rPr>
      </w:pPr>
      <w:proofErr w:type="gramStart"/>
      <w:r w:rsidRPr="00E47FF0">
        <w:rPr>
          <w:rFonts w:eastAsia="SimSun"/>
        </w:rPr>
        <w:t xml:space="preserve">Invited to re-visit as a Humboldt Senior Research Scientist </w:t>
      </w:r>
      <w:proofErr w:type="spellStart"/>
      <w:r w:rsidRPr="00E47FF0">
        <w:rPr>
          <w:rFonts w:eastAsia="SimSun"/>
        </w:rPr>
        <w:t>Awardee</w:t>
      </w:r>
      <w:proofErr w:type="spellEnd"/>
      <w:r w:rsidRPr="00E47FF0">
        <w:rPr>
          <w:rFonts w:eastAsia="SimSun"/>
        </w:rPr>
        <w:t xml:space="preserve"> at the University of Giessen, June 1, 2002 - August 15, 2002.</w:t>
      </w:r>
      <w:proofErr w:type="gramEnd"/>
    </w:p>
    <w:p w:rsidR="002957BC" w:rsidRPr="00E47FF0" w:rsidRDefault="002957BC" w:rsidP="002957BC">
      <w:pPr>
        <w:autoSpaceDE w:val="0"/>
        <w:autoSpaceDN w:val="0"/>
        <w:adjustRightInd w:val="0"/>
        <w:rPr>
          <w:rFonts w:eastAsia="SimSun"/>
        </w:rPr>
      </w:pPr>
      <w:proofErr w:type="gramStart"/>
      <w:r w:rsidRPr="00E47FF0">
        <w:rPr>
          <w:rFonts w:eastAsia="SimSun"/>
        </w:rPr>
        <w:t>Visiting Research Professor, Hong Kong University of Science and Technology, July 15-28, 2003.</w:t>
      </w:r>
      <w:proofErr w:type="gramEnd"/>
    </w:p>
    <w:p w:rsidR="002957BC" w:rsidRPr="00E47FF0" w:rsidRDefault="002957BC" w:rsidP="002957BC">
      <w:pPr>
        <w:autoSpaceDE w:val="0"/>
        <w:autoSpaceDN w:val="0"/>
        <w:adjustRightInd w:val="0"/>
        <w:rPr>
          <w:rFonts w:eastAsia="SimSun"/>
        </w:rPr>
      </w:pPr>
      <w:r w:rsidRPr="00E47FF0">
        <w:rPr>
          <w:rFonts w:eastAsia="SimSun"/>
        </w:rPr>
        <w:t xml:space="preserve">Visiting Professor, University of </w:t>
      </w:r>
      <w:proofErr w:type="spellStart"/>
      <w:r w:rsidRPr="00E47FF0">
        <w:rPr>
          <w:rFonts w:eastAsia="SimSun"/>
        </w:rPr>
        <w:t>Pune</w:t>
      </w:r>
      <w:proofErr w:type="spellEnd"/>
      <w:r w:rsidRPr="00E47FF0">
        <w:rPr>
          <w:rFonts w:eastAsia="SimSun"/>
        </w:rPr>
        <w:t>, December 12, 2003 - January 10, 2004.</w:t>
      </w:r>
    </w:p>
    <w:p w:rsidR="002957BC" w:rsidRPr="00E47FF0" w:rsidRDefault="002957BC" w:rsidP="002957BC">
      <w:pPr>
        <w:autoSpaceDE w:val="0"/>
        <w:autoSpaceDN w:val="0"/>
        <w:adjustRightInd w:val="0"/>
        <w:rPr>
          <w:rFonts w:eastAsia="SimSun"/>
        </w:rPr>
      </w:pPr>
      <w:r w:rsidRPr="00E47FF0">
        <w:rPr>
          <w:rFonts w:eastAsia="SimSun"/>
        </w:rPr>
        <w:t>Visiting Professor, North Carolina State University, Raleigh, NC, February 1, 2004 -March 10, 2004.</w:t>
      </w:r>
    </w:p>
    <w:p w:rsidR="002957BC" w:rsidRPr="00E47FF0" w:rsidRDefault="002957BC" w:rsidP="002957BC">
      <w:pPr>
        <w:autoSpaceDE w:val="0"/>
        <w:autoSpaceDN w:val="0"/>
        <w:adjustRightInd w:val="0"/>
        <w:rPr>
          <w:rFonts w:eastAsia="SimSun"/>
        </w:rPr>
      </w:pPr>
      <w:proofErr w:type="gramStart"/>
      <w:r w:rsidRPr="00E47FF0">
        <w:rPr>
          <w:rFonts w:eastAsia="SimSun"/>
        </w:rPr>
        <w:t xml:space="preserve">Visiting Professor, </w:t>
      </w:r>
      <w:proofErr w:type="spellStart"/>
      <w:r w:rsidRPr="00E47FF0">
        <w:rPr>
          <w:rFonts w:eastAsia="SimSun"/>
        </w:rPr>
        <w:t>Universit¶e</w:t>
      </w:r>
      <w:proofErr w:type="spellEnd"/>
      <w:r w:rsidRPr="00E47FF0">
        <w:rPr>
          <w:rFonts w:eastAsia="SimSun"/>
        </w:rPr>
        <w:t xml:space="preserve"> </w:t>
      </w:r>
      <w:proofErr w:type="spellStart"/>
      <w:r w:rsidRPr="00E47FF0">
        <w:rPr>
          <w:rFonts w:eastAsia="SimSun"/>
        </w:rPr>
        <w:t>Libre</w:t>
      </w:r>
      <w:proofErr w:type="spellEnd"/>
      <w:r w:rsidRPr="00E47FF0">
        <w:rPr>
          <w:rFonts w:eastAsia="SimSun"/>
        </w:rPr>
        <w:t xml:space="preserve"> de </w:t>
      </w:r>
      <w:proofErr w:type="spellStart"/>
      <w:r w:rsidRPr="00E47FF0">
        <w:rPr>
          <w:rFonts w:eastAsia="SimSun"/>
        </w:rPr>
        <w:t>Bruxelles</w:t>
      </w:r>
      <w:proofErr w:type="spellEnd"/>
      <w:r w:rsidRPr="00E47FF0">
        <w:rPr>
          <w:rFonts w:eastAsia="SimSun"/>
        </w:rPr>
        <w:t>, Belgium, May 31 - July 4, 2004.</w:t>
      </w:r>
      <w:proofErr w:type="gramEnd"/>
    </w:p>
    <w:p w:rsidR="002957BC" w:rsidRPr="00E47FF0" w:rsidRDefault="002957BC" w:rsidP="002957BC">
      <w:pPr>
        <w:autoSpaceDE w:val="0"/>
        <w:autoSpaceDN w:val="0"/>
        <w:adjustRightInd w:val="0"/>
        <w:rPr>
          <w:rFonts w:eastAsia="SimSun"/>
        </w:rPr>
      </w:pPr>
      <w:proofErr w:type="gramStart"/>
      <w:r w:rsidRPr="00E47FF0">
        <w:rPr>
          <w:rFonts w:eastAsia="SimSun"/>
        </w:rPr>
        <w:t>Visiting Research Professor, Hong Kong University of Science and Technology, June 14- 28, 2006.</w:t>
      </w:r>
      <w:proofErr w:type="gramEnd"/>
    </w:p>
    <w:p w:rsidR="002957BC" w:rsidRPr="00E47FF0" w:rsidRDefault="002957BC" w:rsidP="002957BC">
      <w:pPr>
        <w:pStyle w:val="HTMLPreformatted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E47FF0">
        <w:rPr>
          <w:rFonts w:ascii="Times New Roman" w:hAnsi="Times New Roman" w:cs="Times New Roman"/>
          <w:sz w:val="24"/>
          <w:szCs w:val="24"/>
        </w:rPr>
        <w:t>Visiting Scholar, Victoria University, Wellington, NZ, July 6-15, 2006.</w:t>
      </w:r>
    </w:p>
    <w:p w:rsidR="002957BC" w:rsidRPr="00663416" w:rsidRDefault="002957BC" w:rsidP="002957BC">
      <w:pPr>
        <w:spacing w:before="100" w:beforeAutospacing="1" w:after="100" w:afterAutospacing="1"/>
        <w:rPr>
          <w:lang w:eastAsia="en-IN"/>
        </w:rPr>
      </w:pPr>
      <w:r w:rsidRPr="00663416">
        <w:rPr>
          <w:b/>
          <w:bCs/>
          <w:lang w:eastAsia="en-IN"/>
        </w:rPr>
        <w:t>RESEARCH INTERESTS:</w:t>
      </w:r>
      <w:r w:rsidRPr="00663416">
        <w:rPr>
          <w:lang w:eastAsia="en-IN"/>
        </w:rPr>
        <w:t xml:space="preserve"> </w:t>
      </w:r>
    </w:p>
    <w:p w:rsidR="002957BC" w:rsidRPr="00663416" w:rsidRDefault="002957BC" w:rsidP="002957BC">
      <w:pPr>
        <w:numPr>
          <w:ilvl w:val="0"/>
          <w:numId w:val="1"/>
        </w:numPr>
        <w:spacing w:before="100" w:beforeAutospacing="1" w:after="100" w:afterAutospacing="1"/>
        <w:rPr>
          <w:lang w:eastAsia="en-IN"/>
        </w:rPr>
      </w:pPr>
      <w:r w:rsidRPr="00663416">
        <w:rPr>
          <w:lang w:eastAsia="en-IN"/>
        </w:rPr>
        <w:t xml:space="preserve">Inference on Stochastic Processes: Long range dependence and Time Series Analysis. </w:t>
      </w:r>
    </w:p>
    <w:p w:rsidR="002957BC" w:rsidRPr="00663416" w:rsidRDefault="002957BC" w:rsidP="002957BC">
      <w:pPr>
        <w:numPr>
          <w:ilvl w:val="0"/>
          <w:numId w:val="1"/>
        </w:numPr>
        <w:spacing w:before="100" w:beforeAutospacing="1" w:after="100" w:afterAutospacing="1"/>
        <w:rPr>
          <w:lang w:eastAsia="en-IN"/>
        </w:rPr>
      </w:pPr>
      <w:r w:rsidRPr="00663416">
        <w:rPr>
          <w:lang w:eastAsia="en-IN"/>
        </w:rPr>
        <w:t xml:space="preserve">Non- and </w:t>
      </w:r>
      <w:proofErr w:type="spellStart"/>
      <w:r w:rsidRPr="00663416">
        <w:rPr>
          <w:lang w:eastAsia="en-IN"/>
        </w:rPr>
        <w:t>Semiparametric</w:t>
      </w:r>
      <w:proofErr w:type="spellEnd"/>
      <w:r w:rsidRPr="00663416">
        <w:rPr>
          <w:lang w:eastAsia="en-IN"/>
        </w:rPr>
        <w:t xml:space="preserve"> Inference; Efficient &amp; Adaptive Estimation. </w:t>
      </w:r>
    </w:p>
    <w:p w:rsidR="002957BC" w:rsidRPr="00663416" w:rsidRDefault="002957BC" w:rsidP="002957BC">
      <w:pPr>
        <w:numPr>
          <w:ilvl w:val="0"/>
          <w:numId w:val="1"/>
        </w:numPr>
        <w:spacing w:before="100" w:beforeAutospacing="1" w:after="100" w:afterAutospacing="1"/>
        <w:rPr>
          <w:lang w:eastAsia="en-IN"/>
        </w:rPr>
      </w:pPr>
      <w:r w:rsidRPr="00663416">
        <w:rPr>
          <w:lang w:eastAsia="en-IN"/>
        </w:rPr>
        <w:t xml:space="preserve">Reliability Theory and Survival Analysis. </w:t>
      </w:r>
    </w:p>
    <w:p w:rsidR="002957BC" w:rsidRPr="00663416" w:rsidRDefault="002957BC" w:rsidP="002957BC">
      <w:pPr>
        <w:numPr>
          <w:ilvl w:val="0"/>
          <w:numId w:val="1"/>
        </w:numPr>
        <w:spacing w:before="100" w:beforeAutospacing="1" w:after="100" w:afterAutospacing="1"/>
        <w:rPr>
          <w:lang w:eastAsia="en-IN"/>
        </w:rPr>
      </w:pPr>
      <w:r w:rsidRPr="00663416">
        <w:rPr>
          <w:lang w:eastAsia="en-IN"/>
        </w:rPr>
        <w:t xml:space="preserve">Weak convergence of Stochastic Processes and their applications to Statistics. </w:t>
      </w:r>
    </w:p>
    <w:p w:rsidR="002957BC" w:rsidRPr="00D85355" w:rsidRDefault="002957BC" w:rsidP="002957BC">
      <w:pPr>
        <w:autoSpaceDE w:val="0"/>
        <w:autoSpaceDN w:val="0"/>
        <w:adjustRightInd w:val="0"/>
        <w:rPr>
          <w:rFonts w:ascii="CMR12" w:eastAsia="SimSun" w:hAnsi="CMR12" w:cs="CMR12"/>
          <w:b/>
        </w:rPr>
      </w:pPr>
      <w:r w:rsidRPr="00D85355">
        <w:rPr>
          <w:rFonts w:ascii="CMBX12" w:eastAsia="SimSun" w:hAnsi="CMBX12" w:cs="CMBX12"/>
          <w:b/>
        </w:rPr>
        <w:lastRenderedPageBreak/>
        <w:t>MERITS, PRIZES AND HONORS</w:t>
      </w:r>
      <w:r w:rsidRPr="00D85355">
        <w:rPr>
          <w:rFonts w:ascii="CMR12" w:eastAsia="SimSun" w:hAnsi="CMR12" w:cs="CMR12"/>
          <w:b/>
        </w:rPr>
        <w:t>:</w:t>
      </w:r>
    </w:p>
    <w:p w:rsidR="002957BC" w:rsidRDefault="002957BC" w:rsidP="002957BC">
      <w:pPr>
        <w:autoSpaceDE w:val="0"/>
        <w:autoSpaceDN w:val="0"/>
        <w:adjustRightInd w:val="0"/>
        <w:rPr>
          <w:rFonts w:eastAsia="SimSun"/>
          <w:i/>
          <w:iCs/>
        </w:rPr>
      </w:pPr>
    </w:p>
    <w:p w:rsidR="002957BC" w:rsidRPr="00D85355" w:rsidRDefault="002957BC" w:rsidP="002957BC">
      <w:pPr>
        <w:autoSpaceDE w:val="0"/>
        <w:autoSpaceDN w:val="0"/>
        <w:adjustRightInd w:val="0"/>
        <w:rPr>
          <w:rFonts w:eastAsia="SimSun"/>
        </w:rPr>
      </w:pPr>
      <w:r w:rsidRPr="00D85355">
        <w:rPr>
          <w:rFonts w:eastAsia="SimSun"/>
          <w:i/>
          <w:iCs/>
        </w:rPr>
        <w:t xml:space="preserve">Merit Prize </w:t>
      </w:r>
      <w:r w:rsidRPr="00D85355">
        <w:rPr>
          <w:rFonts w:eastAsia="SimSun"/>
        </w:rPr>
        <w:t>for being among the ¯</w:t>
      </w:r>
      <w:proofErr w:type="spellStart"/>
      <w:r w:rsidRPr="00D85355">
        <w:rPr>
          <w:rFonts w:eastAsia="SimSun"/>
        </w:rPr>
        <w:t>rst</w:t>
      </w:r>
      <w:proofErr w:type="spellEnd"/>
      <w:r w:rsidRPr="00D85355">
        <w:rPr>
          <w:rFonts w:eastAsia="SimSun"/>
        </w:rPr>
        <w:t xml:space="preserve"> ten at </w:t>
      </w:r>
      <w:proofErr w:type="spellStart"/>
      <w:r w:rsidRPr="00D85355">
        <w:rPr>
          <w:rFonts w:eastAsia="SimSun"/>
        </w:rPr>
        <w:t>B.A.</w:t>
      </w:r>
      <w:r w:rsidRPr="00D85355">
        <w:rPr>
          <w:rFonts w:eastAsia="SimSun"/>
          <w:i/>
          <w:iCs/>
        </w:rPr>
        <w:t>Indian</w:t>
      </w:r>
      <w:proofErr w:type="spellEnd"/>
      <w:r w:rsidRPr="00D85355">
        <w:rPr>
          <w:rFonts w:eastAsia="SimSun"/>
          <w:i/>
          <w:iCs/>
        </w:rPr>
        <w:t xml:space="preserve"> Mathematical Golden Jubilee Prize </w:t>
      </w:r>
      <w:r w:rsidRPr="00D85355">
        <w:rPr>
          <w:rFonts w:eastAsia="SimSun"/>
        </w:rPr>
        <w:t>for standing ¯</w:t>
      </w:r>
      <w:proofErr w:type="spellStart"/>
      <w:r w:rsidRPr="00D85355">
        <w:rPr>
          <w:rFonts w:eastAsia="SimSun"/>
        </w:rPr>
        <w:t>rst</w:t>
      </w:r>
      <w:proofErr w:type="spellEnd"/>
      <w:r w:rsidRPr="00D85355">
        <w:rPr>
          <w:rFonts w:eastAsia="SimSun"/>
        </w:rPr>
        <w:t xml:space="preserve"> among all Masters of Arts students in 1964.</w:t>
      </w:r>
    </w:p>
    <w:p w:rsidR="002957BC" w:rsidRPr="00D85355" w:rsidRDefault="002957BC" w:rsidP="002957BC">
      <w:pPr>
        <w:autoSpaceDE w:val="0"/>
        <w:autoSpaceDN w:val="0"/>
        <w:adjustRightInd w:val="0"/>
        <w:rPr>
          <w:rFonts w:eastAsia="SimSun"/>
        </w:rPr>
      </w:pPr>
      <w:proofErr w:type="gramStart"/>
      <w:r w:rsidRPr="00D85355">
        <w:rPr>
          <w:rFonts w:eastAsia="SimSun"/>
          <w:i/>
          <w:iCs/>
        </w:rPr>
        <w:t xml:space="preserve">Fellow </w:t>
      </w:r>
      <w:r w:rsidRPr="00D85355">
        <w:rPr>
          <w:rFonts w:eastAsia="SimSun"/>
        </w:rPr>
        <w:t>of the American Statistical Association.</w:t>
      </w:r>
      <w:proofErr w:type="gramEnd"/>
    </w:p>
    <w:p w:rsidR="002957BC" w:rsidRPr="00D85355" w:rsidRDefault="002957BC" w:rsidP="002957BC">
      <w:pPr>
        <w:autoSpaceDE w:val="0"/>
        <w:autoSpaceDN w:val="0"/>
        <w:adjustRightInd w:val="0"/>
        <w:rPr>
          <w:rFonts w:eastAsia="SimSun"/>
        </w:rPr>
      </w:pPr>
      <w:proofErr w:type="gramStart"/>
      <w:r w:rsidRPr="00D85355">
        <w:rPr>
          <w:rFonts w:eastAsia="SimSun"/>
          <w:i/>
          <w:iCs/>
        </w:rPr>
        <w:t xml:space="preserve">Fellow </w:t>
      </w:r>
      <w:r w:rsidRPr="00D85355">
        <w:rPr>
          <w:rFonts w:eastAsia="SimSun"/>
        </w:rPr>
        <w:t>of the Institute of Mathematical Statistics.</w:t>
      </w:r>
      <w:proofErr w:type="gramEnd"/>
    </w:p>
    <w:p w:rsidR="002957BC" w:rsidRPr="00D85355" w:rsidRDefault="002957BC" w:rsidP="002957BC">
      <w:pPr>
        <w:autoSpaceDE w:val="0"/>
        <w:autoSpaceDN w:val="0"/>
        <w:adjustRightInd w:val="0"/>
        <w:rPr>
          <w:rFonts w:eastAsia="SimSun"/>
        </w:rPr>
      </w:pPr>
      <w:proofErr w:type="gramStart"/>
      <w:r w:rsidRPr="00D85355">
        <w:rPr>
          <w:rFonts w:eastAsia="SimSun"/>
          <w:i/>
          <w:iCs/>
        </w:rPr>
        <w:t xml:space="preserve">Elected </w:t>
      </w:r>
      <w:r w:rsidRPr="00D85355">
        <w:rPr>
          <w:rFonts w:eastAsia="SimSun"/>
        </w:rPr>
        <w:t>member of the International Statistical Institute.</w:t>
      </w:r>
      <w:proofErr w:type="gramEnd"/>
    </w:p>
    <w:p w:rsidR="002957BC" w:rsidRPr="00D85355" w:rsidRDefault="002957BC" w:rsidP="002957BC">
      <w:pPr>
        <w:autoSpaceDE w:val="0"/>
        <w:autoSpaceDN w:val="0"/>
        <w:adjustRightInd w:val="0"/>
        <w:rPr>
          <w:rFonts w:eastAsia="SimSun"/>
        </w:rPr>
      </w:pPr>
      <w:r w:rsidRPr="00D85355">
        <w:rPr>
          <w:rFonts w:eastAsia="SimSun"/>
          <w:i/>
          <w:iCs/>
        </w:rPr>
        <w:t>O'Conner Fellow</w:t>
      </w:r>
      <w:r w:rsidRPr="00D85355">
        <w:rPr>
          <w:rFonts w:eastAsia="SimSun"/>
        </w:rPr>
        <w:t>, Curtin University, Perth, WESTERN AUSTRALIA</w:t>
      </w:r>
    </w:p>
    <w:p w:rsidR="002957BC" w:rsidRPr="00D85355" w:rsidRDefault="002957BC" w:rsidP="002957BC">
      <w:pPr>
        <w:autoSpaceDE w:val="0"/>
        <w:autoSpaceDN w:val="0"/>
        <w:adjustRightInd w:val="0"/>
        <w:rPr>
          <w:rFonts w:eastAsia="SimSun"/>
        </w:rPr>
      </w:pPr>
      <w:proofErr w:type="gramStart"/>
      <w:r w:rsidRPr="00D85355">
        <w:rPr>
          <w:rFonts w:eastAsia="SimSun"/>
        </w:rPr>
        <w:t xml:space="preserve">Awarded a </w:t>
      </w:r>
      <w:r w:rsidRPr="00D85355">
        <w:rPr>
          <w:rFonts w:eastAsia="SimSun"/>
          <w:i/>
          <w:iCs/>
        </w:rPr>
        <w:t xml:space="preserve">Humboldt Research Award </w:t>
      </w:r>
      <w:r w:rsidRPr="00D85355">
        <w:rPr>
          <w:rFonts w:eastAsia="SimSun"/>
        </w:rPr>
        <w:t>for Senior Scientists, October, 1995.</w:t>
      </w:r>
      <w:proofErr w:type="gramEnd"/>
    </w:p>
    <w:p w:rsidR="002957BC" w:rsidRPr="00D85355" w:rsidRDefault="002957BC" w:rsidP="002957BC">
      <w:pPr>
        <w:autoSpaceDE w:val="0"/>
        <w:autoSpaceDN w:val="0"/>
        <w:adjustRightInd w:val="0"/>
        <w:rPr>
          <w:rFonts w:eastAsia="SimSun"/>
        </w:rPr>
      </w:pPr>
      <w:r w:rsidRPr="00D85355">
        <w:rPr>
          <w:rFonts w:eastAsia="SimSun"/>
          <w:i/>
          <w:iCs/>
        </w:rPr>
        <w:t xml:space="preserve">President </w:t>
      </w:r>
      <w:r w:rsidRPr="00D85355">
        <w:rPr>
          <w:rFonts w:eastAsia="SimSun"/>
        </w:rPr>
        <w:t>of the International Indian Statistical Association, 2005-2006.</w:t>
      </w:r>
    </w:p>
    <w:p w:rsidR="002957BC" w:rsidRPr="00D85355" w:rsidRDefault="002957BC" w:rsidP="002957BC">
      <w:pPr>
        <w:autoSpaceDE w:val="0"/>
        <w:autoSpaceDN w:val="0"/>
        <w:adjustRightInd w:val="0"/>
        <w:rPr>
          <w:rFonts w:eastAsia="SimSun"/>
        </w:rPr>
      </w:pPr>
      <w:proofErr w:type="gramStart"/>
      <w:r w:rsidRPr="00D85355">
        <w:rPr>
          <w:rFonts w:eastAsia="SimSun"/>
          <w:i/>
          <w:iCs/>
        </w:rPr>
        <w:t>Distinguished Faculty Award</w:t>
      </w:r>
      <w:r w:rsidRPr="00D85355">
        <w:rPr>
          <w:rFonts w:eastAsia="SimSun"/>
        </w:rPr>
        <w:t>, 2004-2005AY, Michigan State University.</w:t>
      </w:r>
      <w:proofErr w:type="gramEnd"/>
    </w:p>
    <w:p w:rsidR="002957BC" w:rsidRPr="00D85355" w:rsidRDefault="002957BC" w:rsidP="002957BC">
      <w:pPr>
        <w:autoSpaceDE w:val="0"/>
        <w:autoSpaceDN w:val="0"/>
        <w:adjustRightInd w:val="0"/>
        <w:rPr>
          <w:rFonts w:eastAsia="SimSun"/>
        </w:rPr>
      </w:pPr>
      <w:proofErr w:type="gramStart"/>
      <w:r w:rsidRPr="00D85355">
        <w:rPr>
          <w:rFonts w:eastAsia="SimSun"/>
          <w:i/>
          <w:iCs/>
        </w:rPr>
        <w:t xml:space="preserve">President </w:t>
      </w:r>
      <w:r w:rsidRPr="00D85355">
        <w:rPr>
          <w:rFonts w:eastAsia="SimSun"/>
        </w:rPr>
        <w:t>of the Indian Statistical Association, 2009{2011.</w:t>
      </w:r>
      <w:proofErr w:type="gramEnd"/>
    </w:p>
    <w:p w:rsidR="002957BC" w:rsidRPr="00D85355" w:rsidRDefault="002957BC" w:rsidP="002957BC">
      <w:pPr>
        <w:autoSpaceDE w:val="0"/>
        <w:autoSpaceDN w:val="0"/>
        <w:adjustRightInd w:val="0"/>
        <w:rPr>
          <w:rFonts w:eastAsia="SimSun"/>
        </w:rPr>
      </w:pPr>
    </w:p>
    <w:p w:rsidR="002957BC" w:rsidRPr="00D85355" w:rsidRDefault="002957BC" w:rsidP="002957BC">
      <w:pPr>
        <w:autoSpaceDE w:val="0"/>
        <w:autoSpaceDN w:val="0"/>
        <w:adjustRightInd w:val="0"/>
        <w:rPr>
          <w:rFonts w:eastAsia="SimSun"/>
          <w:b/>
        </w:rPr>
      </w:pPr>
      <w:r w:rsidRPr="00D85355">
        <w:rPr>
          <w:rFonts w:eastAsia="SimSun"/>
          <w:b/>
        </w:rPr>
        <w:t>ADMINISTRATIVE EXPERIENCE:</w:t>
      </w:r>
    </w:p>
    <w:p w:rsidR="002957BC" w:rsidRDefault="002957BC" w:rsidP="002957BC">
      <w:pPr>
        <w:autoSpaceDE w:val="0"/>
        <w:autoSpaceDN w:val="0"/>
        <w:adjustRightInd w:val="0"/>
        <w:rPr>
          <w:rFonts w:eastAsia="SimSun"/>
          <w:i/>
          <w:iCs/>
        </w:rPr>
      </w:pPr>
    </w:p>
    <w:p w:rsidR="002957BC" w:rsidRPr="00D85355" w:rsidRDefault="002957BC" w:rsidP="002957BC">
      <w:pPr>
        <w:autoSpaceDE w:val="0"/>
        <w:autoSpaceDN w:val="0"/>
        <w:adjustRightInd w:val="0"/>
        <w:rPr>
          <w:rFonts w:eastAsia="SimSun"/>
        </w:rPr>
      </w:pPr>
      <w:r w:rsidRPr="00D85355">
        <w:rPr>
          <w:rFonts w:eastAsia="SimSun"/>
          <w:i/>
          <w:iCs/>
        </w:rPr>
        <w:t>Chair</w:t>
      </w:r>
      <w:r w:rsidRPr="00D85355">
        <w:rPr>
          <w:rFonts w:eastAsia="SimSun"/>
        </w:rPr>
        <w:t xml:space="preserve">: Fall, </w:t>
      </w:r>
      <w:proofErr w:type="gramStart"/>
      <w:r w:rsidRPr="00D85355">
        <w:rPr>
          <w:rFonts w:eastAsia="SimSun"/>
        </w:rPr>
        <w:t>2009 .....</w:t>
      </w:r>
      <w:proofErr w:type="gramEnd"/>
      <w:r w:rsidRPr="00D85355">
        <w:rPr>
          <w:rFonts w:eastAsia="SimSun"/>
        </w:rPr>
        <w:t xml:space="preserve"> .</w:t>
      </w:r>
    </w:p>
    <w:p w:rsidR="002957BC" w:rsidRPr="00D85355" w:rsidRDefault="002957BC" w:rsidP="002957BC">
      <w:pPr>
        <w:autoSpaceDE w:val="0"/>
        <w:autoSpaceDN w:val="0"/>
        <w:adjustRightInd w:val="0"/>
        <w:rPr>
          <w:rFonts w:eastAsia="SimSun"/>
        </w:rPr>
      </w:pPr>
      <w:proofErr w:type="gramStart"/>
      <w:r w:rsidRPr="00D85355">
        <w:rPr>
          <w:rFonts w:eastAsia="SimSun"/>
          <w:i/>
          <w:iCs/>
        </w:rPr>
        <w:t>Acting Chairman</w:t>
      </w:r>
      <w:r w:rsidRPr="00D85355">
        <w:rPr>
          <w:rFonts w:eastAsia="SimSun"/>
        </w:rPr>
        <w:t>: Department of Statistics and Probability, 1981-82.</w:t>
      </w:r>
      <w:proofErr w:type="gramEnd"/>
    </w:p>
    <w:p w:rsidR="002957BC" w:rsidRPr="00D85355" w:rsidRDefault="002957BC" w:rsidP="002957BC">
      <w:pPr>
        <w:autoSpaceDE w:val="0"/>
        <w:autoSpaceDN w:val="0"/>
        <w:adjustRightInd w:val="0"/>
        <w:rPr>
          <w:rFonts w:eastAsia="SimSun"/>
        </w:rPr>
      </w:pPr>
      <w:r w:rsidRPr="00D85355">
        <w:rPr>
          <w:rFonts w:eastAsia="SimSun"/>
          <w:i/>
          <w:iCs/>
        </w:rPr>
        <w:t xml:space="preserve">Served and/or serving </w:t>
      </w:r>
      <w:r w:rsidRPr="00D85355">
        <w:rPr>
          <w:rFonts w:eastAsia="SimSun"/>
        </w:rPr>
        <w:t>on many important department subcommittees, like Major</w:t>
      </w:r>
    </w:p>
    <w:p w:rsidR="002957BC" w:rsidRPr="00D85355" w:rsidRDefault="002957BC" w:rsidP="002957BC">
      <w:pPr>
        <w:autoSpaceDE w:val="0"/>
        <w:autoSpaceDN w:val="0"/>
        <w:adjustRightInd w:val="0"/>
        <w:rPr>
          <w:rFonts w:eastAsia="SimSun"/>
        </w:rPr>
      </w:pPr>
      <w:proofErr w:type="gramStart"/>
      <w:r w:rsidRPr="00D85355">
        <w:rPr>
          <w:rFonts w:eastAsia="SimSun"/>
        </w:rPr>
        <w:t>Curriculum, Personnel, Service Courses.</w:t>
      </w:r>
      <w:proofErr w:type="gramEnd"/>
    </w:p>
    <w:p w:rsidR="002957BC" w:rsidRPr="00D85355" w:rsidRDefault="002957BC" w:rsidP="002957BC">
      <w:pPr>
        <w:autoSpaceDE w:val="0"/>
        <w:autoSpaceDN w:val="0"/>
        <w:adjustRightInd w:val="0"/>
        <w:rPr>
          <w:rFonts w:eastAsia="SimSun"/>
        </w:rPr>
      </w:pPr>
      <w:proofErr w:type="gramStart"/>
      <w:r w:rsidRPr="00D85355">
        <w:rPr>
          <w:rFonts w:eastAsia="SimSun"/>
          <w:i/>
          <w:iCs/>
        </w:rPr>
        <w:t xml:space="preserve">Served </w:t>
      </w:r>
      <w:r w:rsidRPr="00D85355">
        <w:rPr>
          <w:rFonts w:eastAsia="SimSun"/>
        </w:rPr>
        <w:t>on Curriculum subcommittee of the College of Natural Science, 1988-1991.</w:t>
      </w:r>
      <w:proofErr w:type="gramEnd"/>
    </w:p>
    <w:p w:rsidR="002957BC" w:rsidRPr="00D85355" w:rsidRDefault="002957BC" w:rsidP="002957BC">
      <w:pPr>
        <w:autoSpaceDE w:val="0"/>
        <w:autoSpaceDN w:val="0"/>
        <w:adjustRightInd w:val="0"/>
        <w:rPr>
          <w:rFonts w:eastAsia="SimSun"/>
        </w:rPr>
      </w:pPr>
      <w:proofErr w:type="gramStart"/>
      <w:r w:rsidRPr="00D85355">
        <w:rPr>
          <w:rFonts w:eastAsia="SimSun"/>
          <w:i/>
          <w:iCs/>
        </w:rPr>
        <w:t xml:space="preserve">Member of Dean's subcommittee </w:t>
      </w:r>
      <w:r w:rsidRPr="00D85355">
        <w:rPr>
          <w:rFonts w:eastAsia="SimSun"/>
        </w:rPr>
        <w:t>in the College of Natural Science on Tenure and Promotion, 1987.</w:t>
      </w:r>
      <w:proofErr w:type="gramEnd"/>
    </w:p>
    <w:p w:rsidR="002957BC" w:rsidRPr="00D85355" w:rsidRDefault="002957BC" w:rsidP="002957BC">
      <w:pPr>
        <w:autoSpaceDE w:val="0"/>
        <w:autoSpaceDN w:val="0"/>
        <w:adjustRightInd w:val="0"/>
        <w:rPr>
          <w:rFonts w:eastAsia="SimSun"/>
        </w:rPr>
      </w:pPr>
      <w:r w:rsidRPr="00D85355">
        <w:rPr>
          <w:rFonts w:eastAsia="SimSun"/>
          <w:i/>
          <w:iCs/>
        </w:rPr>
        <w:t xml:space="preserve">Chair of Dean's subcommittee </w:t>
      </w:r>
      <w:r w:rsidRPr="00D85355">
        <w:rPr>
          <w:rFonts w:eastAsia="SimSun"/>
        </w:rPr>
        <w:t>in the College of Natural Science on Tenure and Promotion, 1988-1990.</w:t>
      </w:r>
    </w:p>
    <w:p w:rsidR="002957BC" w:rsidRDefault="002957BC" w:rsidP="002957BC">
      <w:pPr>
        <w:rPr>
          <w:b/>
          <w:bCs/>
          <w:lang w:eastAsia="en-IN"/>
        </w:rPr>
      </w:pPr>
    </w:p>
    <w:p w:rsidR="002957BC" w:rsidRPr="00A55EB7" w:rsidRDefault="002957BC" w:rsidP="002957BC">
      <w:pPr>
        <w:autoSpaceDE w:val="0"/>
        <w:autoSpaceDN w:val="0"/>
        <w:adjustRightInd w:val="0"/>
        <w:rPr>
          <w:rFonts w:eastAsia="SimSun"/>
        </w:rPr>
      </w:pPr>
      <w:r w:rsidRPr="00A55EB7">
        <w:rPr>
          <w:rFonts w:eastAsia="SimSun"/>
        </w:rPr>
        <w:t>EDITORIAL EXPERIENCE:</w:t>
      </w:r>
    </w:p>
    <w:p w:rsidR="002957BC" w:rsidRPr="00A55EB7" w:rsidRDefault="002957BC" w:rsidP="002957BC">
      <w:pPr>
        <w:autoSpaceDE w:val="0"/>
        <w:autoSpaceDN w:val="0"/>
        <w:adjustRightInd w:val="0"/>
        <w:rPr>
          <w:rFonts w:eastAsia="SimSun"/>
        </w:rPr>
      </w:pPr>
      <w:r w:rsidRPr="00A55EB7">
        <w:rPr>
          <w:rFonts w:eastAsia="SimSun"/>
        </w:rPr>
        <w:t xml:space="preserve">Co-Editor in Chief: </w:t>
      </w:r>
      <w:r w:rsidRPr="00A55EB7">
        <w:rPr>
          <w:rFonts w:eastAsia="SimSun"/>
          <w:i/>
          <w:iCs/>
        </w:rPr>
        <w:t xml:space="preserve">Statistics and Probability Letters, </w:t>
      </w:r>
      <w:r w:rsidRPr="00A55EB7">
        <w:rPr>
          <w:rFonts w:eastAsia="SimSun"/>
        </w:rPr>
        <w:t>July 2007 -.</w:t>
      </w:r>
    </w:p>
    <w:p w:rsidR="002957BC" w:rsidRPr="00A55EB7" w:rsidRDefault="002957BC" w:rsidP="002957BC">
      <w:pPr>
        <w:autoSpaceDE w:val="0"/>
        <w:autoSpaceDN w:val="0"/>
        <w:adjustRightInd w:val="0"/>
        <w:rPr>
          <w:rFonts w:eastAsia="SimSun"/>
        </w:rPr>
      </w:pPr>
      <w:r w:rsidRPr="00A55EB7">
        <w:rPr>
          <w:rFonts w:eastAsia="SimSun"/>
        </w:rPr>
        <w:t>Associate Editor:</w:t>
      </w:r>
    </w:p>
    <w:p w:rsidR="002957BC" w:rsidRPr="00A55EB7" w:rsidRDefault="002957BC" w:rsidP="002957BC">
      <w:pPr>
        <w:autoSpaceDE w:val="0"/>
        <w:autoSpaceDN w:val="0"/>
        <w:adjustRightInd w:val="0"/>
        <w:rPr>
          <w:rFonts w:eastAsia="SimSun"/>
        </w:rPr>
      </w:pPr>
      <w:r w:rsidRPr="00A55EB7">
        <w:rPr>
          <w:rFonts w:eastAsia="SimSun"/>
          <w:i/>
          <w:iCs/>
        </w:rPr>
        <w:t xml:space="preserve">Statistics and Probability Letters, </w:t>
      </w:r>
      <w:r w:rsidRPr="00A55EB7">
        <w:rPr>
          <w:rFonts w:eastAsia="SimSun"/>
        </w:rPr>
        <w:t>from its beginning in July, 1982</w:t>
      </w:r>
      <w:proofErr w:type="gramStart"/>
      <w:r w:rsidRPr="00A55EB7">
        <w:rPr>
          <w:rFonts w:eastAsia="SimSun"/>
        </w:rPr>
        <w:t>{ June</w:t>
      </w:r>
      <w:proofErr w:type="gramEnd"/>
      <w:r w:rsidRPr="00A55EB7">
        <w:rPr>
          <w:rFonts w:eastAsia="SimSun"/>
        </w:rPr>
        <w:t xml:space="preserve"> 2007.</w:t>
      </w:r>
    </w:p>
    <w:p w:rsidR="002957BC" w:rsidRPr="00A55EB7" w:rsidRDefault="002957BC" w:rsidP="002957BC">
      <w:pPr>
        <w:autoSpaceDE w:val="0"/>
        <w:autoSpaceDN w:val="0"/>
        <w:adjustRightInd w:val="0"/>
        <w:rPr>
          <w:rFonts w:eastAsia="SimSun"/>
        </w:rPr>
      </w:pPr>
      <w:proofErr w:type="gramStart"/>
      <w:r w:rsidRPr="00A55EB7">
        <w:rPr>
          <w:rFonts w:eastAsia="SimSun"/>
          <w:i/>
          <w:iCs/>
        </w:rPr>
        <w:t>Journal of Indian Statistical Association.</w:t>
      </w:r>
      <w:proofErr w:type="gramEnd"/>
      <w:r w:rsidRPr="00A55EB7">
        <w:rPr>
          <w:rFonts w:eastAsia="SimSun"/>
          <w:i/>
          <w:iCs/>
        </w:rPr>
        <w:t xml:space="preserve"> </w:t>
      </w:r>
      <w:r w:rsidRPr="00A55EB7">
        <w:rPr>
          <w:rFonts w:eastAsia="SimSun"/>
        </w:rPr>
        <w:t>1983 - 2001.</w:t>
      </w:r>
    </w:p>
    <w:p w:rsidR="002957BC" w:rsidRPr="00A55EB7" w:rsidRDefault="002957BC" w:rsidP="002957BC">
      <w:pPr>
        <w:autoSpaceDE w:val="0"/>
        <w:autoSpaceDN w:val="0"/>
        <w:adjustRightInd w:val="0"/>
        <w:rPr>
          <w:rFonts w:eastAsia="SimSun"/>
          <w:i/>
          <w:iCs/>
        </w:rPr>
      </w:pPr>
      <w:proofErr w:type="gramStart"/>
      <w:r w:rsidRPr="00A55EB7">
        <w:rPr>
          <w:rFonts w:eastAsia="SimSun"/>
          <w:i/>
          <w:iCs/>
        </w:rPr>
        <w:t>Annals of Statistics, 1994.</w:t>
      </w:r>
      <w:proofErr w:type="gramEnd"/>
    </w:p>
    <w:p w:rsidR="002957BC" w:rsidRPr="00A55EB7" w:rsidRDefault="002957BC" w:rsidP="002957BC">
      <w:pPr>
        <w:autoSpaceDE w:val="0"/>
        <w:autoSpaceDN w:val="0"/>
        <w:adjustRightInd w:val="0"/>
        <w:rPr>
          <w:rFonts w:eastAsia="SimSun"/>
        </w:rPr>
      </w:pPr>
      <w:r w:rsidRPr="00A55EB7">
        <w:rPr>
          <w:rFonts w:eastAsia="SimSun"/>
          <w:i/>
          <w:iCs/>
        </w:rPr>
        <w:t>Applicable Analysis and Discrete Mathematics</w:t>
      </w:r>
      <w:r w:rsidRPr="00A55EB7">
        <w:rPr>
          <w:rFonts w:eastAsia="SimSun"/>
        </w:rPr>
        <w:t xml:space="preserve">, </w:t>
      </w:r>
      <w:proofErr w:type="gramStart"/>
      <w:r w:rsidRPr="00A55EB7">
        <w:rPr>
          <w:rFonts w:eastAsia="SimSun"/>
        </w:rPr>
        <w:t>2002 .</w:t>
      </w:r>
      <w:proofErr w:type="gramEnd"/>
    </w:p>
    <w:p w:rsidR="002957BC" w:rsidRPr="00A55EB7" w:rsidRDefault="002957BC" w:rsidP="002957BC">
      <w:pPr>
        <w:autoSpaceDE w:val="0"/>
        <w:autoSpaceDN w:val="0"/>
        <w:adjustRightInd w:val="0"/>
        <w:rPr>
          <w:rFonts w:eastAsia="SimSun"/>
        </w:rPr>
      </w:pPr>
      <w:proofErr w:type="gramStart"/>
      <w:r w:rsidRPr="00A55EB7">
        <w:rPr>
          <w:rFonts w:eastAsia="SimSun"/>
        </w:rPr>
        <w:t xml:space="preserve">Coordinating Editor: </w:t>
      </w:r>
      <w:r w:rsidRPr="00A55EB7">
        <w:rPr>
          <w:rFonts w:eastAsia="SimSun"/>
          <w:i/>
          <w:iCs/>
        </w:rPr>
        <w:t>J. Statistical Planning and Inference.</w:t>
      </w:r>
      <w:proofErr w:type="gramEnd"/>
      <w:r w:rsidRPr="00A55EB7">
        <w:rPr>
          <w:rFonts w:eastAsia="SimSun"/>
          <w:i/>
          <w:iCs/>
        </w:rPr>
        <w:t xml:space="preserve"> </w:t>
      </w:r>
      <w:r w:rsidRPr="00A55EB7">
        <w:rPr>
          <w:rFonts w:eastAsia="SimSun"/>
        </w:rPr>
        <w:t>January 1995 December 2006.</w:t>
      </w:r>
    </w:p>
    <w:p w:rsidR="002957BC" w:rsidRPr="00A55EB7" w:rsidRDefault="002957BC" w:rsidP="002957BC">
      <w:pPr>
        <w:autoSpaceDE w:val="0"/>
        <w:autoSpaceDN w:val="0"/>
        <w:adjustRightInd w:val="0"/>
        <w:rPr>
          <w:rFonts w:eastAsia="SimSun"/>
        </w:rPr>
      </w:pPr>
      <w:r w:rsidRPr="00A55EB7">
        <w:rPr>
          <w:rFonts w:eastAsia="SimSun"/>
        </w:rPr>
        <w:t>Co-Editor:</w:t>
      </w:r>
    </w:p>
    <w:p w:rsidR="002957BC" w:rsidRPr="00A55EB7" w:rsidRDefault="002957BC" w:rsidP="002957BC">
      <w:pPr>
        <w:autoSpaceDE w:val="0"/>
        <w:autoSpaceDN w:val="0"/>
        <w:adjustRightInd w:val="0"/>
        <w:rPr>
          <w:rFonts w:eastAsia="SimSun"/>
        </w:rPr>
      </w:pPr>
      <w:r w:rsidRPr="00A55EB7">
        <w:rPr>
          <w:rFonts w:eastAsia="SimSun"/>
          <w:i/>
          <w:iCs/>
        </w:rPr>
        <w:t>The J. Mathematical Sciences</w:t>
      </w:r>
      <w:r w:rsidRPr="00A55EB7">
        <w:rPr>
          <w:rFonts w:eastAsia="SimSun"/>
        </w:rPr>
        <w:t>, January 2002-</w:t>
      </w:r>
    </w:p>
    <w:p w:rsidR="002957BC" w:rsidRDefault="002957BC" w:rsidP="002957BC">
      <w:pPr>
        <w:autoSpaceDE w:val="0"/>
        <w:autoSpaceDN w:val="0"/>
        <w:adjustRightInd w:val="0"/>
        <w:rPr>
          <w:rFonts w:eastAsia="SimSun"/>
        </w:rPr>
      </w:pPr>
      <w:proofErr w:type="spellStart"/>
      <w:r w:rsidRPr="00A55EB7">
        <w:rPr>
          <w:rFonts w:eastAsia="SimSun"/>
          <w:i/>
          <w:iCs/>
        </w:rPr>
        <w:t>Sankhya</w:t>
      </w:r>
      <w:proofErr w:type="spellEnd"/>
      <w:r w:rsidRPr="00A55EB7">
        <w:rPr>
          <w:rFonts w:eastAsia="SimSun"/>
          <w:i/>
          <w:iCs/>
        </w:rPr>
        <w:t xml:space="preserve">, Ser. A. </w:t>
      </w:r>
      <w:r w:rsidRPr="00A55EB7">
        <w:rPr>
          <w:rFonts w:eastAsia="SimSun"/>
        </w:rPr>
        <w:t>January 1997- December, 2001.</w:t>
      </w:r>
    </w:p>
    <w:p w:rsidR="002957BC" w:rsidRDefault="002957BC" w:rsidP="002957BC">
      <w:pPr>
        <w:autoSpaceDE w:val="0"/>
        <w:autoSpaceDN w:val="0"/>
        <w:adjustRightInd w:val="0"/>
        <w:rPr>
          <w:rFonts w:eastAsia="SimSun"/>
          <w:b/>
        </w:rPr>
      </w:pPr>
    </w:p>
    <w:p w:rsidR="002957BC" w:rsidRPr="00A55EB7" w:rsidRDefault="002957BC" w:rsidP="002957BC">
      <w:pPr>
        <w:autoSpaceDE w:val="0"/>
        <w:autoSpaceDN w:val="0"/>
        <w:adjustRightInd w:val="0"/>
        <w:rPr>
          <w:rFonts w:eastAsia="SimSun"/>
        </w:rPr>
      </w:pPr>
      <w:r w:rsidRPr="00A55EB7">
        <w:rPr>
          <w:rFonts w:eastAsia="SimSun"/>
          <w:b/>
        </w:rPr>
        <w:t>REFEREEING AND REVIEWING</w:t>
      </w:r>
      <w:r w:rsidRPr="00A55EB7">
        <w:rPr>
          <w:rFonts w:eastAsia="SimSun"/>
        </w:rPr>
        <w:t>:</w:t>
      </w:r>
    </w:p>
    <w:p w:rsidR="002957BC" w:rsidRPr="00A55EB7" w:rsidRDefault="002957BC" w:rsidP="002957BC">
      <w:pPr>
        <w:autoSpaceDE w:val="0"/>
        <w:autoSpaceDN w:val="0"/>
        <w:adjustRightInd w:val="0"/>
        <w:rPr>
          <w:rFonts w:eastAsia="SimSun"/>
        </w:rPr>
      </w:pPr>
    </w:p>
    <w:p w:rsidR="002957BC" w:rsidRPr="00A55EB7" w:rsidRDefault="002957BC" w:rsidP="002957BC">
      <w:pPr>
        <w:autoSpaceDE w:val="0"/>
        <w:autoSpaceDN w:val="0"/>
        <w:adjustRightInd w:val="0"/>
        <w:rPr>
          <w:rFonts w:eastAsia="SimSun"/>
        </w:rPr>
      </w:pPr>
      <w:r w:rsidRPr="00A55EB7">
        <w:rPr>
          <w:rFonts w:eastAsia="SimSun"/>
        </w:rPr>
        <w:t xml:space="preserve">Referee papers for: Ann. Statist., Ann. </w:t>
      </w:r>
      <w:proofErr w:type="spellStart"/>
      <w:r w:rsidRPr="00A55EB7">
        <w:rPr>
          <w:rFonts w:eastAsia="SimSun"/>
        </w:rPr>
        <w:t>Probab</w:t>
      </w:r>
      <w:proofErr w:type="spellEnd"/>
      <w:r w:rsidRPr="00A55EB7">
        <w:rPr>
          <w:rFonts w:eastAsia="SimSun"/>
        </w:rPr>
        <w:t xml:space="preserve">., J.A.S.A., </w:t>
      </w:r>
      <w:proofErr w:type="gramStart"/>
      <w:r w:rsidRPr="00A55EB7">
        <w:rPr>
          <w:rFonts w:eastAsia="SimSun"/>
        </w:rPr>
        <w:t>J</w:t>
      </w:r>
      <w:proofErr w:type="gramEnd"/>
      <w:r w:rsidRPr="00A55EB7">
        <w:rPr>
          <w:rFonts w:eastAsia="SimSun"/>
        </w:rPr>
        <w:t xml:space="preserve">. Australian Statist. </w:t>
      </w:r>
      <w:proofErr w:type="gramStart"/>
      <w:r w:rsidRPr="00A55EB7">
        <w:rPr>
          <w:rFonts w:eastAsia="SimSun"/>
        </w:rPr>
        <w:t>Ass.,,</w:t>
      </w:r>
      <w:proofErr w:type="gramEnd"/>
      <w:r w:rsidRPr="00A55EB7">
        <w:rPr>
          <w:rFonts w:eastAsia="SimSun"/>
        </w:rPr>
        <w:t xml:space="preserve"> </w:t>
      </w:r>
      <w:proofErr w:type="spellStart"/>
      <w:r w:rsidRPr="00A55EB7">
        <w:rPr>
          <w:rFonts w:eastAsia="SimSun"/>
        </w:rPr>
        <w:t>Sankhya</w:t>
      </w:r>
      <w:proofErr w:type="spellEnd"/>
      <w:r w:rsidRPr="00A55EB7">
        <w:rPr>
          <w:rFonts w:eastAsia="SimSun"/>
        </w:rPr>
        <w:t xml:space="preserve">, Z. </w:t>
      </w:r>
      <w:proofErr w:type="spellStart"/>
      <w:r w:rsidRPr="00A55EB7">
        <w:rPr>
          <w:rFonts w:eastAsia="SimSun"/>
        </w:rPr>
        <w:t>Wahrscheinlichkeitst</w:t>
      </w:r>
      <w:proofErr w:type="spellEnd"/>
      <w:r w:rsidRPr="00A55EB7">
        <w:rPr>
          <w:rFonts w:eastAsia="SimSun"/>
        </w:rPr>
        <w:t xml:space="preserve">, J. Statist. </w:t>
      </w:r>
      <w:proofErr w:type="gramStart"/>
      <w:r w:rsidRPr="00A55EB7">
        <w:rPr>
          <w:rFonts w:eastAsia="SimSun"/>
        </w:rPr>
        <w:t>Plan.</w:t>
      </w:r>
      <w:proofErr w:type="gramEnd"/>
      <w:r w:rsidRPr="00A55EB7">
        <w:rPr>
          <w:rFonts w:eastAsia="SimSun"/>
        </w:rPr>
        <w:t xml:space="preserve"> </w:t>
      </w:r>
      <w:proofErr w:type="gramStart"/>
      <w:r w:rsidRPr="00A55EB7">
        <w:rPr>
          <w:rFonts w:eastAsia="SimSun"/>
        </w:rPr>
        <w:t>and</w:t>
      </w:r>
      <w:proofErr w:type="gramEnd"/>
      <w:r w:rsidRPr="00A55EB7">
        <w:rPr>
          <w:rFonts w:eastAsia="SimSun"/>
        </w:rPr>
        <w:t xml:space="preserve"> Infer., among others.</w:t>
      </w:r>
    </w:p>
    <w:p w:rsidR="002957BC" w:rsidRPr="00A55EB7" w:rsidRDefault="002957BC" w:rsidP="002957BC">
      <w:pPr>
        <w:autoSpaceDE w:val="0"/>
        <w:autoSpaceDN w:val="0"/>
        <w:adjustRightInd w:val="0"/>
        <w:rPr>
          <w:rFonts w:eastAsia="SimSun"/>
        </w:rPr>
      </w:pPr>
      <w:proofErr w:type="gramStart"/>
      <w:r w:rsidRPr="00A55EB7">
        <w:rPr>
          <w:rFonts w:eastAsia="SimSun"/>
        </w:rPr>
        <w:t>Reviewed numerous papers for the Math.</w:t>
      </w:r>
      <w:proofErr w:type="gramEnd"/>
      <w:r w:rsidRPr="00A55EB7">
        <w:rPr>
          <w:rFonts w:eastAsia="SimSun"/>
        </w:rPr>
        <w:t xml:space="preserve"> Reviews and </w:t>
      </w:r>
      <w:proofErr w:type="spellStart"/>
      <w:r w:rsidRPr="00A55EB7">
        <w:rPr>
          <w:rFonts w:eastAsia="SimSun"/>
        </w:rPr>
        <w:t>Zentralblatt</w:t>
      </w:r>
      <w:proofErr w:type="spellEnd"/>
      <w:r w:rsidRPr="00A55EB7">
        <w:rPr>
          <w:rFonts w:eastAsia="SimSun"/>
        </w:rPr>
        <w:t xml:space="preserve"> fur </w:t>
      </w:r>
      <w:proofErr w:type="spellStart"/>
      <w:r w:rsidRPr="00A55EB7">
        <w:rPr>
          <w:rFonts w:eastAsia="SimSun"/>
        </w:rPr>
        <w:t>Mathem</w:t>
      </w:r>
      <w:proofErr w:type="spellEnd"/>
      <w:r w:rsidRPr="00A55EB7">
        <w:rPr>
          <w:rFonts w:eastAsia="SimSun"/>
        </w:rPr>
        <w:t>.</w:t>
      </w:r>
    </w:p>
    <w:p w:rsidR="002957BC" w:rsidRPr="00A55EB7" w:rsidRDefault="002957BC" w:rsidP="002957BC">
      <w:pPr>
        <w:autoSpaceDE w:val="0"/>
        <w:autoSpaceDN w:val="0"/>
        <w:adjustRightInd w:val="0"/>
        <w:rPr>
          <w:rFonts w:eastAsia="SimSun"/>
        </w:rPr>
      </w:pPr>
      <w:proofErr w:type="gramStart"/>
      <w:r w:rsidRPr="00A55EB7">
        <w:rPr>
          <w:rFonts w:eastAsia="SimSun"/>
        </w:rPr>
        <w:t xml:space="preserve">Reviewed </w:t>
      </w:r>
      <w:r w:rsidRPr="00A55EB7">
        <w:rPr>
          <w:rFonts w:eastAsia="SimSun"/>
          <w:i/>
          <w:iCs/>
        </w:rPr>
        <w:t xml:space="preserve">Censoring and Stochastic Integrals </w:t>
      </w:r>
      <w:r w:rsidRPr="00A55EB7">
        <w:rPr>
          <w:rFonts w:eastAsia="SimSun"/>
        </w:rPr>
        <w:t xml:space="preserve">by R. D. Gill, for </w:t>
      </w:r>
      <w:r w:rsidRPr="00A55EB7">
        <w:rPr>
          <w:rFonts w:eastAsia="SimSun"/>
          <w:i/>
          <w:iCs/>
        </w:rPr>
        <w:t>J. Amer. Statist.</w:t>
      </w:r>
      <w:proofErr w:type="gramEnd"/>
      <w:r w:rsidRPr="00A55EB7">
        <w:rPr>
          <w:rFonts w:eastAsia="SimSun"/>
          <w:i/>
          <w:iCs/>
        </w:rPr>
        <w:t xml:space="preserve"> Assoc.</w:t>
      </w:r>
      <w:r w:rsidRPr="00A55EB7">
        <w:rPr>
          <w:rFonts w:eastAsia="SimSun"/>
        </w:rPr>
        <w:t>, December, 1982</w:t>
      </w:r>
    </w:p>
    <w:p w:rsidR="002957BC" w:rsidRDefault="002957BC" w:rsidP="002957BC">
      <w:pPr>
        <w:rPr>
          <w:b/>
          <w:bCs/>
          <w:lang w:eastAsia="en-IN"/>
        </w:rPr>
      </w:pPr>
      <w:r w:rsidRPr="00A55EB7">
        <w:rPr>
          <w:b/>
          <w:bCs/>
          <w:lang w:eastAsia="en-IN"/>
        </w:rPr>
        <w:br/>
      </w:r>
    </w:p>
    <w:p w:rsidR="002957BC" w:rsidRPr="00A55EB7" w:rsidRDefault="002957BC" w:rsidP="002957BC">
      <w:pPr>
        <w:rPr>
          <w:lang w:eastAsia="en-IN"/>
        </w:rPr>
      </w:pPr>
      <w:r w:rsidRPr="00A55EB7">
        <w:rPr>
          <w:b/>
          <w:bCs/>
          <w:lang w:eastAsia="en-IN"/>
        </w:rPr>
        <w:lastRenderedPageBreak/>
        <w:t>MONOGRAPHS:</w:t>
      </w:r>
      <w:r w:rsidRPr="00A55EB7">
        <w:rPr>
          <w:lang w:eastAsia="en-IN"/>
        </w:rPr>
        <w:t xml:space="preserve"> </w:t>
      </w:r>
    </w:p>
    <w:p w:rsidR="002957BC" w:rsidRPr="00A55EB7" w:rsidRDefault="002957BC" w:rsidP="002957BC">
      <w:pPr>
        <w:numPr>
          <w:ilvl w:val="0"/>
          <w:numId w:val="2"/>
        </w:numPr>
        <w:spacing w:before="100" w:beforeAutospacing="1" w:after="100" w:afterAutospacing="1"/>
        <w:rPr>
          <w:lang w:eastAsia="en-IN"/>
        </w:rPr>
      </w:pPr>
      <w:r w:rsidRPr="00A55EB7">
        <w:rPr>
          <w:bCs/>
          <w:lang w:eastAsia="en-IN"/>
        </w:rPr>
        <w:t>WEIGHTED EMPIRICALS AND LINEAR MODELS</w:t>
      </w:r>
      <w:r w:rsidRPr="00A55EB7">
        <w:rPr>
          <w:lang w:eastAsia="en-IN"/>
        </w:rPr>
        <w:t xml:space="preserve">. (1992). IMS Lecture Notes-Monograph Series, Vol. 21. Hayward, California. </w:t>
      </w:r>
    </w:p>
    <w:p w:rsidR="002957BC" w:rsidRPr="00A55EB7" w:rsidRDefault="002957BC" w:rsidP="002957BC">
      <w:pPr>
        <w:numPr>
          <w:ilvl w:val="0"/>
          <w:numId w:val="2"/>
        </w:numPr>
        <w:spacing w:before="100" w:beforeAutospacing="1" w:after="100" w:afterAutospacing="1"/>
        <w:rPr>
          <w:lang w:eastAsia="en-IN"/>
        </w:rPr>
      </w:pPr>
      <w:r w:rsidRPr="00A55EB7">
        <w:rPr>
          <w:bCs/>
          <w:lang w:eastAsia="en-IN"/>
        </w:rPr>
        <w:t>PROCEEDINGS OF THE WORKSHOP ON ANALYSIS OF CENSORED DATA</w:t>
      </w:r>
      <w:proofErr w:type="gramStart"/>
      <w:r w:rsidRPr="00A55EB7">
        <w:rPr>
          <w:lang w:eastAsia="en-IN"/>
        </w:rPr>
        <w:t>.(</w:t>
      </w:r>
      <w:proofErr w:type="gramEnd"/>
      <w:r w:rsidRPr="00A55EB7">
        <w:rPr>
          <w:lang w:eastAsia="en-IN"/>
        </w:rPr>
        <w:t xml:space="preserve">1996). IMS Lecture Notes-Monograph Series, Vol. 27. Hayward, California. (Co-Edited with J.V. </w:t>
      </w:r>
      <w:proofErr w:type="spellStart"/>
      <w:r w:rsidRPr="00A55EB7">
        <w:rPr>
          <w:lang w:eastAsia="en-IN"/>
        </w:rPr>
        <w:t>Deshpande</w:t>
      </w:r>
      <w:proofErr w:type="spellEnd"/>
      <w:r w:rsidRPr="00A55EB7">
        <w:rPr>
          <w:lang w:eastAsia="en-IN"/>
        </w:rPr>
        <w:t xml:space="preserve">). </w:t>
      </w:r>
    </w:p>
    <w:p w:rsidR="002957BC" w:rsidRPr="00A55EB7" w:rsidRDefault="002957BC" w:rsidP="002957BC">
      <w:pPr>
        <w:numPr>
          <w:ilvl w:val="0"/>
          <w:numId w:val="2"/>
        </w:numPr>
        <w:spacing w:before="100" w:beforeAutospacing="1" w:after="100" w:afterAutospacing="1"/>
        <w:rPr>
          <w:lang w:eastAsia="en-IN"/>
        </w:rPr>
      </w:pPr>
      <w:r w:rsidRPr="00A55EB7">
        <w:rPr>
          <w:bCs/>
          <w:lang w:eastAsia="en-IN"/>
        </w:rPr>
        <w:t>SPECIAL ISSUE OF STATISTICS AND PROBABILITY LETTERS IN MEMORY OF V. SUSARLA</w:t>
      </w:r>
      <w:r w:rsidRPr="00A55EB7">
        <w:rPr>
          <w:lang w:eastAsia="en-IN"/>
        </w:rPr>
        <w:t xml:space="preserve">. (1999).  </w:t>
      </w:r>
    </w:p>
    <w:p w:rsidR="002957BC" w:rsidRPr="00A55EB7" w:rsidRDefault="002957BC" w:rsidP="002957BC">
      <w:pPr>
        <w:numPr>
          <w:ilvl w:val="0"/>
          <w:numId w:val="2"/>
        </w:numPr>
        <w:spacing w:before="100" w:beforeAutospacing="1" w:after="100" w:afterAutospacing="1"/>
        <w:rPr>
          <w:lang w:eastAsia="en-IN"/>
        </w:rPr>
      </w:pPr>
      <w:r w:rsidRPr="00A55EB7">
        <w:rPr>
          <w:bCs/>
          <w:lang w:eastAsia="en-IN"/>
        </w:rPr>
        <w:t xml:space="preserve">WEIGHTED EMPIRICAL PROCESSES IN DYNAMIC NONLINEAR MODELS, SECOND EDITION. </w:t>
      </w:r>
      <w:r w:rsidRPr="00A55EB7">
        <w:rPr>
          <w:lang w:eastAsia="en-IN"/>
        </w:rPr>
        <w:t xml:space="preserve">Springer Lecture Notes in Statistics, 166, (2002). </w:t>
      </w:r>
    </w:p>
    <w:p w:rsidR="002957BC" w:rsidRPr="00A55EB7" w:rsidRDefault="002957BC" w:rsidP="002957BC">
      <w:pPr>
        <w:numPr>
          <w:ilvl w:val="0"/>
          <w:numId w:val="2"/>
        </w:numPr>
        <w:spacing w:before="100" w:beforeAutospacing="1" w:after="100" w:afterAutospacing="1"/>
        <w:rPr>
          <w:lang w:eastAsia="en-IN"/>
        </w:rPr>
      </w:pPr>
      <w:r w:rsidRPr="00A55EB7">
        <w:rPr>
          <w:bCs/>
          <w:caps/>
          <w:lang w:eastAsia="en-IN"/>
        </w:rPr>
        <w:t>Frontiers in Statistics</w:t>
      </w:r>
      <w:r w:rsidRPr="00A55EB7">
        <w:rPr>
          <w:bCs/>
          <w:lang w:eastAsia="en-IN"/>
        </w:rPr>
        <w:t>.</w:t>
      </w:r>
      <w:r w:rsidRPr="00A55EB7">
        <w:rPr>
          <w:lang w:eastAsia="en-IN"/>
        </w:rPr>
        <w:t xml:space="preserve"> Imperial College Press, </w:t>
      </w:r>
      <w:proofErr w:type="spellStart"/>
      <w:r w:rsidRPr="00A55EB7">
        <w:rPr>
          <w:lang w:eastAsia="en-IN"/>
        </w:rPr>
        <w:t>London</w:t>
      </w:r>
      <w:proofErr w:type="gramStart"/>
      <w:r w:rsidRPr="00A55EB7">
        <w:rPr>
          <w:lang w:eastAsia="en-IN"/>
        </w:rPr>
        <w:t>,UK</w:t>
      </w:r>
      <w:proofErr w:type="spellEnd"/>
      <w:proofErr w:type="gramEnd"/>
      <w:r w:rsidRPr="00A55EB7">
        <w:rPr>
          <w:lang w:eastAsia="en-IN"/>
        </w:rPr>
        <w:t xml:space="preserve"> (2006). (Co-Edited with </w:t>
      </w:r>
      <w:proofErr w:type="spellStart"/>
      <w:r w:rsidRPr="00A55EB7">
        <w:rPr>
          <w:lang w:eastAsia="en-IN"/>
        </w:rPr>
        <w:t>Jianqing</w:t>
      </w:r>
      <w:proofErr w:type="spellEnd"/>
      <w:r w:rsidRPr="00A55EB7">
        <w:rPr>
          <w:lang w:eastAsia="en-IN"/>
        </w:rPr>
        <w:t xml:space="preserve"> Fan). </w:t>
      </w:r>
    </w:p>
    <w:p w:rsidR="002957BC" w:rsidRPr="00D85355" w:rsidRDefault="002957BC" w:rsidP="002957BC">
      <w:pPr>
        <w:rPr>
          <w:rFonts w:ascii="CMR10" w:hAnsi="CMR10" w:cs="CMR10"/>
          <w:b/>
        </w:rPr>
      </w:pPr>
      <w:proofErr w:type="spellStart"/>
      <w:r w:rsidRPr="00D85355">
        <w:rPr>
          <w:rFonts w:ascii="CMR10" w:hAnsi="CMR10" w:cs="CMR10"/>
          <w:b/>
        </w:rPr>
        <w:t>Ph.D</w:t>
      </w:r>
      <w:proofErr w:type="spellEnd"/>
      <w:r w:rsidRPr="00D85355">
        <w:rPr>
          <w:rFonts w:ascii="CMR10" w:hAnsi="CMR10" w:cs="CMR10"/>
          <w:b/>
        </w:rPr>
        <w:t xml:space="preserve"> </w:t>
      </w:r>
      <w:proofErr w:type="gramStart"/>
      <w:r w:rsidRPr="00D85355">
        <w:rPr>
          <w:rFonts w:ascii="CMR10" w:hAnsi="CMR10" w:cs="CMR10"/>
          <w:b/>
        </w:rPr>
        <w:t>supervised :</w:t>
      </w:r>
      <w:proofErr w:type="gramEnd"/>
      <w:r w:rsidRPr="00D85355">
        <w:rPr>
          <w:rFonts w:ascii="CMR10" w:hAnsi="CMR10" w:cs="CMR10"/>
          <w:b/>
        </w:rPr>
        <w:t xml:space="preserve"> 26</w:t>
      </w:r>
    </w:p>
    <w:p w:rsidR="002957BC" w:rsidRPr="00CD5432" w:rsidRDefault="002957BC" w:rsidP="002957BC">
      <w:r w:rsidRPr="00D85355">
        <w:rPr>
          <w:b/>
        </w:rPr>
        <w:t xml:space="preserve">No. of research papers published over the </w:t>
      </w:r>
      <w:proofErr w:type="gramStart"/>
      <w:r w:rsidRPr="00D85355">
        <w:rPr>
          <w:b/>
        </w:rPr>
        <w:t>years :</w:t>
      </w:r>
      <w:proofErr w:type="gramEnd"/>
      <w:r w:rsidRPr="00D85355">
        <w:rPr>
          <w:b/>
        </w:rPr>
        <w:t xml:space="preserve"> more than 110.</w:t>
      </w:r>
    </w:p>
    <w:p w:rsidR="002957BC" w:rsidRDefault="002957BC" w:rsidP="002957BC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FAD" w:rsidRPr="00E47FF0" w:rsidRDefault="00EC0FAD" w:rsidP="00EC0FAD">
      <w:pPr>
        <w:jc w:val="center"/>
        <w:rPr>
          <w:b/>
          <w:u w:val="single"/>
        </w:rPr>
      </w:pPr>
      <w:r w:rsidRPr="00E47FF0">
        <w:rPr>
          <w:b/>
          <w:u w:val="single"/>
        </w:rPr>
        <w:t>ABSTRACTS</w:t>
      </w:r>
    </w:p>
    <w:p w:rsidR="00EC0FAD" w:rsidRDefault="00EC0FAD" w:rsidP="00EC0FAD"/>
    <w:p w:rsidR="00EC0FAD" w:rsidRDefault="00EC0FAD" w:rsidP="00EC0FAD">
      <w:pPr>
        <w:rPr>
          <w:b/>
          <w:u w:val="single"/>
        </w:rPr>
      </w:pPr>
      <w:r w:rsidRPr="00BA193E">
        <w:rPr>
          <w:b/>
          <w:u w:val="single"/>
        </w:rPr>
        <w:t>Technical Talk –</w:t>
      </w:r>
      <w:r>
        <w:rPr>
          <w:b/>
          <w:u w:val="single"/>
        </w:rPr>
        <w:t xml:space="preserve"> 1</w:t>
      </w:r>
    </w:p>
    <w:p w:rsidR="00EC0FAD" w:rsidRPr="00BA193E" w:rsidRDefault="00EC0FAD" w:rsidP="00EC0FAD">
      <w:pPr>
        <w:rPr>
          <w:b/>
          <w:u w:val="single"/>
        </w:rPr>
      </w:pPr>
    </w:p>
    <w:p w:rsidR="00EC0FAD" w:rsidRDefault="00EC0FAD" w:rsidP="00EC0FAD">
      <w:pPr>
        <w:ind w:firstLine="720"/>
        <w:rPr>
          <w:b/>
        </w:rPr>
      </w:pPr>
      <w:r>
        <w:rPr>
          <w:b/>
        </w:rPr>
        <w:t xml:space="preserve">Date and </w:t>
      </w:r>
      <w:proofErr w:type="gramStart"/>
      <w:r>
        <w:rPr>
          <w:b/>
        </w:rPr>
        <w:t>Time :</w:t>
      </w:r>
      <w:proofErr w:type="gramEnd"/>
      <w:r>
        <w:rPr>
          <w:b/>
        </w:rPr>
        <w:t xml:space="preserve">  17</w:t>
      </w:r>
      <w:r w:rsidRPr="00BA193E">
        <w:rPr>
          <w:b/>
          <w:vertAlign w:val="superscript"/>
        </w:rPr>
        <w:t>th</w:t>
      </w:r>
      <w:r>
        <w:rPr>
          <w:b/>
        </w:rPr>
        <w:t xml:space="preserve"> December  2010 at 2 pm</w:t>
      </w:r>
    </w:p>
    <w:p w:rsidR="00EC0FAD" w:rsidRDefault="00EC0FAD" w:rsidP="00EC0FAD">
      <w:pPr>
        <w:jc w:val="both"/>
        <w:rPr>
          <w:b/>
        </w:rPr>
      </w:pPr>
    </w:p>
    <w:p w:rsidR="00EC0FAD" w:rsidRPr="00E47FF0" w:rsidRDefault="00EC0FAD" w:rsidP="00EC0FAD">
      <w:pPr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r w:rsidRPr="00E47FF0">
        <w:rPr>
          <w:b/>
          <w:iCs/>
          <w:sz w:val="28"/>
          <w:szCs w:val="28"/>
        </w:rPr>
        <w:t xml:space="preserve">Title: </w:t>
      </w:r>
      <w:r w:rsidRPr="00E47FF0">
        <w:rPr>
          <w:b/>
          <w:bCs/>
          <w:iCs/>
          <w:sz w:val="28"/>
          <w:szCs w:val="28"/>
        </w:rPr>
        <w:t>Model Diagnostics in the presence of measurement error</w:t>
      </w:r>
    </w:p>
    <w:p w:rsidR="00EC0FAD" w:rsidRDefault="00EC0FAD" w:rsidP="00EC0FAD">
      <w:pPr>
        <w:rPr>
          <w:b/>
        </w:rPr>
      </w:pPr>
    </w:p>
    <w:p w:rsidR="00EC0FAD" w:rsidRPr="002E2A8E" w:rsidRDefault="00EC0FAD" w:rsidP="00EC0FAD">
      <w:pPr>
        <w:autoSpaceDE w:val="0"/>
        <w:autoSpaceDN w:val="0"/>
        <w:adjustRightInd w:val="0"/>
        <w:rPr>
          <w:b/>
          <w:bCs/>
        </w:rPr>
      </w:pPr>
      <w:r w:rsidRPr="002E2A8E">
        <w:rPr>
          <w:b/>
          <w:bCs/>
        </w:rPr>
        <w:t>Abstract</w:t>
      </w:r>
    </w:p>
    <w:p w:rsidR="00EC0FAD" w:rsidRPr="002E2A8E" w:rsidRDefault="00EC0FAD" w:rsidP="00EC0FAD">
      <w:pPr>
        <w:autoSpaceDE w:val="0"/>
        <w:autoSpaceDN w:val="0"/>
        <w:adjustRightInd w:val="0"/>
        <w:jc w:val="both"/>
      </w:pPr>
      <w:r w:rsidRPr="002E2A8E">
        <w:t xml:space="preserve">The problem of using information available from one variable </w:t>
      </w:r>
      <w:r w:rsidRPr="002E2A8E">
        <w:rPr>
          <w:i/>
          <w:iCs/>
        </w:rPr>
        <w:t xml:space="preserve">X </w:t>
      </w:r>
      <w:r w:rsidRPr="002E2A8E">
        <w:t xml:space="preserve">to make </w:t>
      </w:r>
      <w:proofErr w:type="spellStart"/>
      <w:r w:rsidRPr="002E2A8E">
        <w:t>inferenceabout</w:t>
      </w:r>
      <w:proofErr w:type="spellEnd"/>
      <w:r w:rsidRPr="002E2A8E">
        <w:t xml:space="preserve"> another </w:t>
      </w:r>
      <w:r w:rsidRPr="002E2A8E">
        <w:rPr>
          <w:i/>
          <w:iCs/>
        </w:rPr>
        <w:t xml:space="preserve">Y </w:t>
      </w:r>
      <w:r w:rsidRPr="002E2A8E">
        <w:t xml:space="preserve">is classical in many physical and social sciences. In statistics this </w:t>
      </w:r>
      <w:proofErr w:type="spellStart"/>
      <w:r w:rsidRPr="002E2A8E">
        <w:t>isoften</w:t>
      </w:r>
      <w:proofErr w:type="spellEnd"/>
      <w:r w:rsidRPr="002E2A8E">
        <w:t xml:space="preserve"> done via regression analysis where mean response is used to model the data. </w:t>
      </w:r>
      <w:proofErr w:type="spellStart"/>
      <w:r w:rsidRPr="002E2A8E">
        <w:t>Onestipulates</w:t>
      </w:r>
      <w:proofErr w:type="spellEnd"/>
      <w:r w:rsidRPr="002E2A8E">
        <w:t xml:space="preserve"> the model</w:t>
      </w:r>
      <w:r>
        <w:t xml:space="preserve"> </w:t>
      </w:r>
      <w:r w:rsidRPr="002E2A8E">
        <w:rPr>
          <w:i/>
          <w:iCs/>
        </w:rPr>
        <w:t xml:space="preserve">Y </w:t>
      </w:r>
      <w:r w:rsidRPr="002E2A8E">
        <w:t xml:space="preserve">= </w:t>
      </w:r>
      <w:r w:rsidRPr="002E2A8E">
        <w:rPr>
          <w:i/>
          <w:iCs/>
        </w:rPr>
        <w:t>µ</w:t>
      </w:r>
      <w:r w:rsidRPr="002E2A8E">
        <w:t>(</w:t>
      </w:r>
      <w:r w:rsidRPr="002E2A8E">
        <w:rPr>
          <w:i/>
          <w:iCs/>
        </w:rPr>
        <w:t>X</w:t>
      </w:r>
      <w:r w:rsidRPr="002E2A8E">
        <w:t>) +ɛ</w:t>
      </w:r>
      <w:r>
        <w:rPr>
          <w:i/>
          <w:iCs/>
        </w:rPr>
        <w:t xml:space="preserve">. </w:t>
      </w:r>
      <w:r w:rsidRPr="002E2A8E">
        <w:t xml:space="preserve">Here </w:t>
      </w:r>
      <w:r w:rsidRPr="002E2A8E">
        <w:rPr>
          <w:i/>
          <w:iCs/>
        </w:rPr>
        <w:t>µ</w:t>
      </w:r>
      <w:r w:rsidRPr="002E2A8E">
        <w:t>(</w:t>
      </w:r>
      <w:r w:rsidRPr="002E2A8E">
        <w:rPr>
          <w:i/>
          <w:iCs/>
        </w:rPr>
        <w:t>X</w:t>
      </w:r>
      <w:r w:rsidRPr="002E2A8E">
        <w:t xml:space="preserve">) is the mean response at the predictor variable value </w:t>
      </w:r>
      <w:r w:rsidRPr="002E2A8E">
        <w:rPr>
          <w:i/>
          <w:iCs/>
        </w:rPr>
        <w:t xml:space="preserve">X </w:t>
      </w:r>
      <w:r w:rsidRPr="002E2A8E">
        <w:t xml:space="preserve">= </w:t>
      </w:r>
      <w:r w:rsidRPr="002E2A8E">
        <w:rPr>
          <w:i/>
          <w:iCs/>
        </w:rPr>
        <w:t>x</w:t>
      </w:r>
      <w:r w:rsidRPr="002E2A8E">
        <w:t xml:space="preserve">, and </w:t>
      </w:r>
      <w:proofErr w:type="gramStart"/>
      <w:r w:rsidRPr="002E2A8E">
        <w:t>ɛ</w:t>
      </w:r>
      <w:r w:rsidRPr="002E2A8E">
        <w:rPr>
          <w:i/>
          <w:iCs/>
        </w:rPr>
        <w:t xml:space="preserve">  </w:t>
      </w:r>
      <w:r w:rsidRPr="002E2A8E">
        <w:t>=</w:t>
      </w:r>
      <w:proofErr w:type="gramEnd"/>
      <w:r w:rsidRPr="002E2A8E">
        <w:t xml:space="preserve"> </w:t>
      </w:r>
      <w:r w:rsidRPr="002E2A8E">
        <w:rPr>
          <w:i/>
          <w:iCs/>
        </w:rPr>
        <w:t>Y - µ</w:t>
      </w:r>
      <w:r w:rsidRPr="002E2A8E">
        <w:t>(</w:t>
      </w:r>
      <w:r w:rsidRPr="002E2A8E">
        <w:rPr>
          <w:i/>
          <w:iCs/>
        </w:rPr>
        <w:t>X</w:t>
      </w:r>
      <w:r w:rsidRPr="002E2A8E">
        <w:t>)</w:t>
      </w:r>
      <w:r>
        <w:rPr>
          <w:i/>
          <w:iCs/>
        </w:rPr>
        <w:t xml:space="preserve"> </w:t>
      </w:r>
      <w:r w:rsidRPr="002E2A8E">
        <w:t>is the error. In classical regression analysis, both (</w:t>
      </w:r>
      <w:r w:rsidRPr="002E2A8E">
        <w:rPr>
          <w:i/>
          <w:iCs/>
        </w:rPr>
        <w:t xml:space="preserve">X; </w:t>
      </w:r>
      <w:proofErr w:type="gramStart"/>
      <w:r w:rsidRPr="002E2A8E">
        <w:rPr>
          <w:i/>
          <w:iCs/>
        </w:rPr>
        <w:t xml:space="preserve">Y </w:t>
      </w:r>
      <w:r w:rsidRPr="002E2A8E">
        <w:t>)</w:t>
      </w:r>
      <w:proofErr w:type="gramEnd"/>
      <w:r w:rsidRPr="002E2A8E">
        <w:t xml:space="preserve"> are observable and one then</w:t>
      </w:r>
      <w:r>
        <w:t xml:space="preserve"> </w:t>
      </w:r>
      <w:r w:rsidRPr="002E2A8E">
        <w:t xml:space="preserve">proceeds to make inference about the mean response function </w:t>
      </w:r>
      <w:r w:rsidRPr="002E2A8E">
        <w:rPr>
          <w:i/>
          <w:iCs/>
        </w:rPr>
        <w:t>µ</w:t>
      </w:r>
      <w:r w:rsidRPr="002E2A8E">
        <w:t>(</w:t>
      </w:r>
      <w:r w:rsidRPr="002E2A8E">
        <w:rPr>
          <w:i/>
          <w:iCs/>
        </w:rPr>
        <w:t>X</w:t>
      </w:r>
      <w:r w:rsidRPr="002E2A8E">
        <w:t xml:space="preserve">). In practice there are numerous examples where </w:t>
      </w:r>
      <w:r w:rsidRPr="002E2A8E">
        <w:rPr>
          <w:i/>
          <w:iCs/>
        </w:rPr>
        <w:t xml:space="preserve">X </w:t>
      </w:r>
      <w:r w:rsidRPr="002E2A8E">
        <w:t>is not available, but a variable</w:t>
      </w:r>
      <w:r>
        <w:t xml:space="preserve"> </w:t>
      </w:r>
      <w:r w:rsidRPr="002E2A8E">
        <w:rPr>
          <w:i/>
          <w:iCs/>
        </w:rPr>
        <w:t xml:space="preserve">Z </w:t>
      </w:r>
      <w:r w:rsidRPr="002E2A8E">
        <w:t xml:space="preserve">is observed which provides an estimate of </w:t>
      </w:r>
      <w:r w:rsidRPr="002E2A8E">
        <w:rPr>
          <w:i/>
          <w:iCs/>
        </w:rPr>
        <w:t>X</w:t>
      </w:r>
      <w:r w:rsidRPr="002E2A8E">
        <w:t xml:space="preserve">. As an example, consider the </w:t>
      </w:r>
      <w:proofErr w:type="spellStart"/>
      <w:r w:rsidRPr="002E2A8E">
        <w:t>herbicidestudy</w:t>
      </w:r>
      <w:proofErr w:type="spellEnd"/>
      <w:r w:rsidRPr="002E2A8E">
        <w:t xml:space="preserve"> of </w:t>
      </w:r>
      <w:proofErr w:type="spellStart"/>
      <w:r w:rsidRPr="002E2A8E">
        <w:t>Rudemo</w:t>
      </w:r>
      <w:proofErr w:type="spellEnd"/>
      <w:r w:rsidRPr="002E2A8E">
        <w:t xml:space="preserve">, et al. [3] in which a nominal measured amount </w:t>
      </w:r>
      <w:r w:rsidRPr="002E2A8E">
        <w:rPr>
          <w:i/>
          <w:iCs/>
        </w:rPr>
        <w:t xml:space="preserve">Z </w:t>
      </w:r>
      <w:r w:rsidRPr="002E2A8E">
        <w:t>of herbicide was</w:t>
      </w:r>
      <w:r>
        <w:t xml:space="preserve"> </w:t>
      </w:r>
      <w:r w:rsidRPr="002E2A8E">
        <w:t xml:space="preserve">applied to a plant but the actual amount absorbed by the plant </w:t>
      </w:r>
      <w:r w:rsidRPr="002E2A8E">
        <w:rPr>
          <w:i/>
          <w:iCs/>
        </w:rPr>
        <w:t xml:space="preserve">X </w:t>
      </w:r>
      <w:r w:rsidRPr="002E2A8E">
        <w:t>is unobservable.</w:t>
      </w:r>
    </w:p>
    <w:p w:rsidR="00EC0FAD" w:rsidRPr="002E2A8E" w:rsidRDefault="00EC0FAD" w:rsidP="00EC0FAD">
      <w:pPr>
        <w:autoSpaceDE w:val="0"/>
        <w:autoSpaceDN w:val="0"/>
        <w:adjustRightInd w:val="0"/>
        <w:jc w:val="both"/>
      </w:pPr>
      <w:r w:rsidRPr="002E2A8E">
        <w:t>As another example, from Wang [5], an epidemiologist studies the severity of a lung</w:t>
      </w:r>
      <w:r>
        <w:t xml:space="preserve"> </w:t>
      </w:r>
      <w:r w:rsidRPr="002E2A8E">
        <w:t xml:space="preserve">disease, </w:t>
      </w:r>
      <w:proofErr w:type="gramStart"/>
      <w:r w:rsidRPr="002E2A8E">
        <w:rPr>
          <w:i/>
          <w:iCs/>
        </w:rPr>
        <w:t xml:space="preserve">Y </w:t>
      </w:r>
      <w:r w:rsidRPr="002E2A8E">
        <w:t>,</w:t>
      </w:r>
      <w:proofErr w:type="gramEnd"/>
      <w:r w:rsidRPr="002E2A8E">
        <w:t xml:space="preserve"> among the residents in a city in relation to the amount of certain air</w:t>
      </w:r>
      <w:r>
        <w:t xml:space="preserve"> </w:t>
      </w:r>
      <w:r w:rsidRPr="002E2A8E">
        <w:t xml:space="preserve">pollutants. The amount of the air pollutants </w:t>
      </w:r>
      <w:r w:rsidRPr="002E2A8E">
        <w:rPr>
          <w:i/>
          <w:iCs/>
        </w:rPr>
        <w:t xml:space="preserve">Z </w:t>
      </w:r>
      <w:r w:rsidRPr="002E2A8E">
        <w:t>can be measured at certain observation</w:t>
      </w:r>
      <w:r>
        <w:t xml:space="preserve"> </w:t>
      </w:r>
      <w:r w:rsidRPr="002E2A8E">
        <w:t xml:space="preserve">stations in the city, but the actual exposure of the residents to the pollutants, </w:t>
      </w:r>
      <w:r w:rsidRPr="002E2A8E">
        <w:rPr>
          <w:i/>
          <w:iCs/>
        </w:rPr>
        <w:t>X</w:t>
      </w:r>
      <w:r w:rsidRPr="002E2A8E">
        <w:t>, is</w:t>
      </w:r>
      <w:r>
        <w:t xml:space="preserve"> </w:t>
      </w:r>
      <w:r w:rsidRPr="002E2A8E">
        <w:t xml:space="preserve">unobservable and may vary randomly from the </w:t>
      </w:r>
      <w:r w:rsidRPr="002E2A8E">
        <w:rPr>
          <w:i/>
          <w:iCs/>
        </w:rPr>
        <w:t>Z</w:t>
      </w:r>
      <w:r w:rsidRPr="002E2A8E">
        <w:t xml:space="preserve">-values. In both cases </w:t>
      </w:r>
      <w:r w:rsidRPr="002E2A8E">
        <w:rPr>
          <w:i/>
          <w:iCs/>
        </w:rPr>
        <w:t xml:space="preserve">X </w:t>
      </w:r>
      <w:r w:rsidRPr="002E2A8E">
        <w:t xml:space="preserve">= </w:t>
      </w:r>
      <w:proofErr w:type="spellStart"/>
      <w:r w:rsidRPr="002E2A8E">
        <w:rPr>
          <w:i/>
          <w:iCs/>
        </w:rPr>
        <w:t>Z</w:t>
      </w:r>
      <w:r w:rsidRPr="002E2A8E">
        <w:t>+</w:t>
      </w:r>
      <w:r w:rsidRPr="002E2A8E">
        <w:rPr>
          <w:i/>
          <w:iCs/>
        </w:rPr>
        <w:t>error</w:t>
      </w:r>
      <w:proofErr w:type="spellEnd"/>
      <w:r w:rsidRPr="002E2A8E">
        <w:rPr>
          <w:i/>
          <w:iCs/>
        </w:rPr>
        <w:t>:</w:t>
      </w:r>
      <w:r>
        <w:t xml:space="preserve"> </w:t>
      </w:r>
      <w:r w:rsidRPr="002E2A8E">
        <w:t xml:space="preserve">This is the so called </w:t>
      </w:r>
      <w:proofErr w:type="spellStart"/>
      <w:r w:rsidRPr="002E2A8E">
        <w:t>Berkson</w:t>
      </w:r>
      <w:proofErr w:type="spellEnd"/>
      <w:r w:rsidRPr="002E2A8E">
        <w:t xml:space="preserve"> measurement error </w:t>
      </w:r>
      <w:proofErr w:type="spellStart"/>
      <w:r w:rsidRPr="002E2A8E">
        <w:t>model.In</w:t>
      </w:r>
      <w:proofErr w:type="spellEnd"/>
      <w:r w:rsidRPr="002E2A8E">
        <w:t xml:space="preserve"> more classical measurement error model one observes an unbiased estimator </w:t>
      </w:r>
      <w:r w:rsidRPr="002E2A8E">
        <w:rPr>
          <w:i/>
          <w:iCs/>
        </w:rPr>
        <w:t>W</w:t>
      </w:r>
      <w:r>
        <w:t xml:space="preserve"> </w:t>
      </w:r>
      <w:r w:rsidRPr="002E2A8E">
        <w:t xml:space="preserve">of </w:t>
      </w:r>
      <w:r w:rsidRPr="002E2A8E">
        <w:rPr>
          <w:i/>
          <w:iCs/>
        </w:rPr>
        <w:t xml:space="preserve">X </w:t>
      </w:r>
      <w:r w:rsidRPr="002E2A8E">
        <w:t xml:space="preserve">and stipulates the relation </w:t>
      </w:r>
      <w:r w:rsidRPr="002E2A8E">
        <w:rPr>
          <w:i/>
          <w:iCs/>
        </w:rPr>
        <w:t xml:space="preserve">W </w:t>
      </w:r>
      <w:r w:rsidRPr="002E2A8E">
        <w:t xml:space="preserve">= </w:t>
      </w:r>
      <w:r w:rsidRPr="002E2A8E">
        <w:rPr>
          <w:i/>
          <w:iCs/>
        </w:rPr>
        <w:t xml:space="preserve">X </w:t>
      </w:r>
      <w:r w:rsidRPr="002E2A8E">
        <w:t xml:space="preserve">+ </w:t>
      </w:r>
      <w:r w:rsidRPr="002E2A8E">
        <w:rPr>
          <w:i/>
          <w:iCs/>
        </w:rPr>
        <w:t xml:space="preserve">error: </w:t>
      </w:r>
      <w:r w:rsidRPr="002E2A8E">
        <w:t>An example of this model occurs</w:t>
      </w:r>
      <w:r>
        <w:t xml:space="preserve"> </w:t>
      </w:r>
      <w:r w:rsidRPr="002E2A8E">
        <w:t xml:space="preserve">when assessing effect of nutrition </w:t>
      </w:r>
      <w:r w:rsidRPr="002E2A8E">
        <w:rPr>
          <w:i/>
          <w:iCs/>
        </w:rPr>
        <w:t xml:space="preserve">X </w:t>
      </w:r>
      <w:r w:rsidRPr="002E2A8E">
        <w:t>on a disease. Measuring nutrition intake precisely</w:t>
      </w:r>
      <w:r>
        <w:t xml:space="preserve"> </w:t>
      </w:r>
      <w:r w:rsidRPr="002E2A8E">
        <w:t>within 24 hours is almost impossible. There are many similar examples in agricultural</w:t>
      </w:r>
      <w:r>
        <w:t xml:space="preserve"> </w:t>
      </w:r>
      <w:r w:rsidRPr="002E2A8E">
        <w:t xml:space="preserve">or medical studies, see e.g., Carroll, </w:t>
      </w:r>
      <w:proofErr w:type="spellStart"/>
      <w:r w:rsidRPr="002E2A8E">
        <w:t>Ruppert</w:t>
      </w:r>
      <w:proofErr w:type="spellEnd"/>
      <w:r w:rsidRPr="002E2A8E">
        <w:t xml:space="preserve"> and </w:t>
      </w:r>
      <w:proofErr w:type="spellStart"/>
      <w:r w:rsidRPr="002E2A8E">
        <w:t>Stefanski</w:t>
      </w:r>
      <w:proofErr w:type="spellEnd"/>
      <w:r w:rsidRPr="002E2A8E">
        <w:t xml:space="preserve"> [1] and Fuller [2]</w:t>
      </w:r>
      <w:proofErr w:type="gramStart"/>
      <w:r w:rsidRPr="002E2A8E">
        <w:t>, ,</w:t>
      </w:r>
      <w:proofErr w:type="gramEnd"/>
      <w:r w:rsidRPr="002E2A8E">
        <w:t xml:space="preserve"> among</w:t>
      </w:r>
      <w:r>
        <w:t xml:space="preserve"> </w:t>
      </w:r>
      <w:r w:rsidRPr="002E2A8E">
        <w:t>others. In this talk we shall address the question of fitting a parametric model to the re-</w:t>
      </w:r>
      <w:proofErr w:type="spellStart"/>
      <w:r w:rsidRPr="002E2A8E">
        <w:t>gression</w:t>
      </w:r>
      <w:proofErr w:type="spellEnd"/>
      <w:r w:rsidRPr="002E2A8E">
        <w:t xml:space="preserve"> function </w:t>
      </w:r>
      <w:r w:rsidRPr="002E2A8E">
        <w:rPr>
          <w:i/>
          <w:iCs/>
        </w:rPr>
        <w:t>µ</w:t>
      </w:r>
      <w:r w:rsidRPr="002E2A8E">
        <w:t>(</w:t>
      </w:r>
      <w:r w:rsidRPr="002E2A8E">
        <w:rPr>
          <w:i/>
          <w:iCs/>
        </w:rPr>
        <w:t>X</w:t>
      </w:r>
      <w:proofErr w:type="gramStart"/>
      <w:r w:rsidRPr="002E2A8E">
        <w:t>)  in</w:t>
      </w:r>
      <w:proofErr w:type="gramEnd"/>
      <w:r w:rsidRPr="002E2A8E">
        <w:t xml:space="preserve"> the </w:t>
      </w:r>
      <w:proofErr w:type="spellStart"/>
      <w:r w:rsidRPr="002E2A8E">
        <w:t>Berkson</w:t>
      </w:r>
      <w:proofErr w:type="spellEnd"/>
      <w:r w:rsidRPr="002E2A8E">
        <w:t xml:space="preserve"> </w:t>
      </w:r>
      <w:r w:rsidRPr="002E2A8E">
        <w:lastRenderedPageBreak/>
        <w:t xml:space="preserve">measurement error model: </w:t>
      </w:r>
      <w:r w:rsidRPr="002E2A8E">
        <w:rPr>
          <w:i/>
          <w:iCs/>
        </w:rPr>
        <w:t xml:space="preserve">Y </w:t>
      </w:r>
      <w:r w:rsidRPr="002E2A8E">
        <w:t xml:space="preserve">= </w:t>
      </w:r>
      <w:r w:rsidRPr="002E2A8E">
        <w:rPr>
          <w:i/>
          <w:iCs/>
        </w:rPr>
        <w:t>µ</w:t>
      </w:r>
      <w:r w:rsidRPr="002E2A8E">
        <w:t>(</w:t>
      </w:r>
      <w:r w:rsidRPr="002E2A8E">
        <w:rPr>
          <w:i/>
          <w:iCs/>
        </w:rPr>
        <w:t>X</w:t>
      </w:r>
      <w:r w:rsidRPr="002E2A8E">
        <w:t>) + ɛ</w:t>
      </w:r>
      <w:r w:rsidRPr="002E2A8E">
        <w:rPr>
          <w:i/>
          <w:iCs/>
        </w:rPr>
        <w:t xml:space="preserve">;   X </w:t>
      </w:r>
      <w:r w:rsidRPr="002E2A8E">
        <w:t xml:space="preserve">= </w:t>
      </w:r>
      <w:r w:rsidRPr="002E2A8E">
        <w:rPr>
          <w:i/>
          <w:iCs/>
        </w:rPr>
        <w:t xml:space="preserve">Z </w:t>
      </w:r>
      <w:r w:rsidRPr="002E2A8E">
        <w:t>+ η</w:t>
      </w:r>
      <w:r w:rsidRPr="002E2A8E">
        <w:rPr>
          <w:i/>
          <w:iCs/>
        </w:rPr>
        <w:t>;</w:t>
      </w:r>
      <w:r>
        <w:t xml:space="preserve"> </w:t>
      </w:r>
      <w:r w:rsidRPr="002E2A8E">
        <w:t>where η</w:t>
      </w:r>
      <w:r w:rsidRPr="002E2A8E">
        <w:rPr>
          <w:i/>
          <w:iCs/>
        </w:rPr>
        <w:t xml:space="preserve"> </w:t>
      </w:r>
      <w:r w:rsidRPr="002E2A8E">
        <w:t>and ɛ</w:t>
      </w:r>
      <w:r w:rsidRPr="002E2A8E">
        <w:rPr>
          <w:i/>
          <w:iCs/>
        </w:rPr>
        <w:t xml:space="preserve"> </w:t>
      </w:r>
      <w:r w:rsidRPr="002E2A8E">
        <w:t xml:space="preserve">are random errors with </w:t>
      </w:r>
      <w:r w:rsidRPr="002E2A8E">
        <w:rPr>
          <w:i/>
          <w:iCs/>
        </w:rPr>
        <w:t>E(</w:t>
      </w:r>
      <w:r w:rsidRPr="002E2A8E">
        <w:t>ɛ</w:t>
      </w:r>
      <w:r w:rsidRPr="002E2A8E">
        <w:rPr>
          <w:i/>
          <w:iCs/>
        </w:rPr>
        <w:t xml:space="preserve">) </w:t>
      </w:r>
      <w:r w:rsidRPr="002E2A8E">
        <w:t xml:space="preserve">= 0, </w:t>
      </w:r>
      <w:r w:rsidRPr="002E2A8E">
        <w:rPr>
          <w:i/>
          <w:iCs/>
        </w:rPr>
        <w:t xml:space="preserve">X </w:t>
      </w:r>
      <w:r w:rsidRPr="002E2A8E">
        <w:t>and η</w:t>
      </w:r>
      <w:r w:rsidRPr="002E2A8E">
        <w:rPr>
          <w:i/>
          <w:iCs/>
        </w:rPr>
        <w:t xml:space="preserve">  </w:t>
      </w:r>
      <w:r w:rsidRPr="002E2A8E">
        <w:t xml:space="preserve">are </w:t>
      </w:r>
      <w:r w:rsidRPr="002E2A8E">
        <w:rPr>
          <w:i/>
          <w:iCs/>
        </w:rPr>
        <w:t>d</w:t>
      </w:r>
      <w:r w:rsidRPr="002E2A8E">
        <w:t xml:space="preserve">-dimensional, and </w:t>
      </w:r>
      <w:r w:rsidRPr="002E2A8E">
        <w:rPr>
          <w:i/>
          <w:iCs/>
        </w:rPr>
        <w:t xml:space="preserve">Z </w:t>
      </w:r>
      <w:r w:rsidRPr="002E2A8E">
        <w:t>is</w:t>
      </w:r>
      <w:r>
        <w:t xml:space="preserve"> </w:t>
      </w:r>
      <w:r w:rsidRPr="002E2A8E">
        <w:t xml:space="preserve">the observable </w:t>
      </w:r>
      <w:r w:rsidRPr="002E2A8E">
        <w:rPr>
          <w:i/>
          <w:iCs/>
        </w:rPr>
        <w:t>d</w:t>
      </w:r>
      <w:r w:rsidRPr="002E2A8E">
        <w:t xml:space="preserve">-dimensional </w:t>
      </w:r>
      <w:proofErr w:type="spellStart"/>
      <w:r w:rsidRPr="002E2A8E">
        <w:t>r.v</w:t>
      </w:r>
      <w:proofErr w:type="spellEnd"/>
      <w:r w:rsidRPr="002E2A8E">
        <w:t xml:space="preserve">. </w:t>
      </w:r>
    </w:p>
    <w:p w:rsidR="00EC0FAD" w:rsidRDefault="00EC0FAD" w:rsidP="00EC0FAD">
      <w:pPr>
        <w:autoSpaceDE w:val="0"/>
        <w:autoSpaceDN w:val="0"/>
        <w:adjustRightInd w:val="0"/>
      </w:pPr>
    </w:p>
    <w:p w:rsidR="00EC0FAD" w:rsidRPr="006251D7" w:rsidRDefault="00EC0FAD" w:rsidP="00EC0FAD">
      <w:pPr>
        <w:autoSpaceDE w:val="0"/>
        <w:autoSpaceDN w:val="0"/>
        <w:adjustRightInd w:val="0"/>
        <w:rPr>
          <w:b/>
        </w:rPr>
      </w:pPr>
      <w:r w:rsidRPr="006251D7">
        <w:rPr>
          <w:b/>
        </w:rPr>
        <w:t>References</w:t>
      </w:r>
    </w:p>
    <w:p w:rsidR="00EC0FAD" w:rsidRPr="002E2A8E" w:rsidRDefault="00EC0FAD" w:rsidP="00EC0FAD">
      <w:pPr>
        <w:autoSpaceDE w:val="0"/>
        <w:autoSpaceDN w:val="0"/>
        <w:adjustRightInd w:val="0"/>
        <w:rPr>
          <w:i/>
          <w:iCs/>
        </w:rPr>
      </w:pPr>
      <w:r w:rsidRPr="002E2A8E">
        <w:t xml:space="preserve">[1] Carroll, R.J., </w:t>
      </w:r>
      <w:proofErr w:type="spellStart"/>
      <w:r w:rsidRPr="002E2A8E">
        <w:t>Ruppert</w:t>
      </w:r>
      <w:proofErr w:type="spellEnd"/>
      <w:r w:rsidRPr="002E2A8E">
        <w:t xml:space="preserve">, D. &amp; </w:t>
      </w:r>
      <w:proofErr w:type="spellStart"/>
      <w:r w:rsidRPr="002E2A8E">
        <w:t>Stefanski</w:t>
      </w:r>
      <w:proofErr w:type="spellEnd"/>
      <w:r w:rsidRPr="002E2A8E">
        <w:t xml:space="preserve">, </w:t>
      </w:r>
      <w:smartTag w:uri="urn:schemas-microsoft-com:office:smarttags" w:element="City">
        <w:smartTag w:uri="urn:schemas-microsoft-com:office:smarttags" w:element="place">
          <w:r w:rsidRPr="002E2A8E">
            <w:t>L.A.</w:t>
          </w:r>
        </w:smartTag>
      </w:smartTag>
      <w:r w:rsidRPr="002E2A8E">
        <w:t xml:space="preserve"> (1995). </w:t>
      </w:r>
      <w:r w:rsidRPr="002E2A8E">
        <w:rPr>
          <w:i/>
          <w:iCs/>
        </w:rPr>
        <w:t>Measurement Error in</w:t>
      </w:r>
    </w:p>
    <w:p w:rsidR="00EC0FAD" w:rsidRPr="002E2A8E" w:rsidRDefault="00EC0FAD" w:rsidP="00EC0FAD">
      <w:pPr>
        <w:autoSpaceDE w:val="0"/>
        <w:autoSpaceDN w:val="0"/>
        <w:adjustRightInd w:val="0"/>
      </w:pPr>
      <w:proofErr w:type="gramStart"/>
      <w:r w:rsidRPr="002E2A8E">
        <w:rPr>
          <w:i/>
          <w:iCs/>
        </w:rPr>
        <w:t>Nonlinear Models</w:t>
      </w:r>
      <w:r w:rsidRPr="002E2A8E">
        <w:t xml:space="preserve">, Chapman &amp; Hall/CRC, </w:t>
      </w:r>
      <w:smartTag w:uri="urn:schemas-microsoft-com:office:smarttags" w:element="City">
        <w:smartTag w:uri="urn:schemas-microsoft-com:office:smarttags" w:element="place">
          <w:r w:rsidRPr="002E2A8E">
            <w:t>Boca Raton</w:t>
          </w:r>
        </w:smartTag>
      </w:smartTag>
      <w:r w:rsidRPr="002E2A8E">
        <w:t>.</w:t>
      </w:r>
      <w:proofErr w:type="gramEnd"/>
    </w:p>
    <w:p w:rsidR="00EC0FAD" w:rsidRPr="002E2A8E" w:rsidRDefault="00EC0FAD" w:rsidP="00EC0FAD">
      <w:pPr>
        <w:autoSpaceDE w:val="0"/>
        <w:autoSpaceDN w:val="0"/>
        <w:adjustRightInd w:val="0"/>
      </w:pPr>
      <w:r w:rsidRPr="002E2A8E">
        <w:t xml:space="preserve">[2] Fuller, W.A. (1987). </w:t>
      </w:r>
      <w:r w:rsidRPr="002E2A8E">
        <w:rPr>
          <w:i/>
          <w:iCs/>
        </w:rPr>
        <w:t xml:space="preserve">Measurement Error </w:t>
      </w:r>
      <w:proofErr w:type="spellStart"/>
      <w:r w:rsidRPr="002E2A8E">
        <w:rPr>
          <w:i/>
          <w:iCs/>
        </w:rPr>
        <w:t>Models</w:t>
      </w:r>
      <w:r w:rsidRPr="002E2A8E">
        <w:t>.Wiley</w:t>
      </w:r>
      <w:proofErr w:type="spellEnd"/>
      <w:r w:rsidRPr="002E2A8E">
        <w:t xml:space="preserve">, </w:t>
      </w:r>
      <w:smartTag w:uri="urn:schemas-microsoft-com:office:smarttags" w:element="State">
        <w:smartTag w:uri="urn:schemas-microsoft-com:office:smarttags" w:element="place">
          <w:r w:rsidRPr="002E2A8E">
            <w:t>New York</w:t>
          </w:r>
        </w:smartTag>
      </w:smartTag>
      <w:r w:rsidRPr="002E2A8E">
        <w:t>.</w:t>
      </w:r>
    </w:p>
    <w:p w:rsidR="00EC0FAD" w:rsidRPr="002E2A8E" w:rsidRDefault="00EC0FAD" w:rsidP="00EC0FAD">
      <w:pPr>
        <w:autoSpaceDE w:val="0"/>
        <w:autoSpaceDN w:val="0"/>
        <w:adjustRightInd w:val="0"/>
      </w:pPr>
      <w:r w:rsidRPr="002E2A8E">
        <w:t xml:space="preserve">[3] </w:t>
      </w:r>
      <w:proofErr w:type="spellStart"/>
      <w:r w:rsidRPr="002E2A8E">
        <w:t>Rudemo</w:t>
      </w:r>
      <w:proofErr w:type="spellEnd"/>
      <w:r w:rsidRPr="002E2A8E">
        <w:t xml:space="preserve">, M., </w:t>
      </w:r>
      <w:proofErr w:type="spellStart"/>
      <w:r w:rsidRPr="002E2A8E">
        <w:t>Ruppert</w:t>
      </w:r>
      <w:proofErr w:type="spellEnd"/>
      <w:r w:rsidRPr="002E2A8E">
        <w:t xml:space="preserve">, D. &amp; </w:t>
      </w:r>
      <w:proofErr w:type="spellStart"/>
      <w:r w:rsidRPr="002E2A8E">
        <w:t>Streibig</w:t>
      </w:r>
      <w:proofErr w:type="spellEnd"/>
      <w:r w:rsidRPr="002E2A8E">
        <w:t xml:space="preserve">, J. (1989). Random </w:t>
      </w:r>
      <w:proofErr w:type="spellStart"/>
      <w:r w:rsidRPr="002E2A8E">
        <w:t>e®ects</w:t>
      </w:r>
      <w:proofErr w:type="spellEnd"/>
      <w:r w:rsidRPr="002E2A8E">
        <w:t xml:space="preserve"> models in </w:t>
      </w:r>
      <w:proofErr w:type="spellStart"/>
      <w:r w:rsidRPr="002E2A8E">
        <w:t>nonlin</w:t>
      </w:r>
      <w:proofErr w:type="spellEnd"/>
      <w:r w:rsidRPr="002E2A8E">
        <w:t>-</w:t>
      </w:r>
    </w:p>
    <w:p w:rsidR="00EC0FAD" w:rsidRPr="002E2A8E" w:rsidRDefault="00EC0FAD" w:rsidP="00EC0FAD">
      <w:pPr>
        <w:autoSpaceDE w:val="0"/>
        <w:autoSpaceDN w:val="0"/>
        <w:adjustRightInd w:val="0"/>
      </w:pPr>
      <w:proofErr w:type="gramStart"/>
      <w:r w:rsidRPr="002E2A8E">
        <w:t>ear</w:t>
      </w:r>
      <w:proofErr w:type="gramEnd"/>
      <w:r w:rsidRPr="002E2A8E">
        <w:t xml:space="preserve"> regression with applications to bioassay. </w:t>
      </w:r>
      <w:r w:rsidRPr="002E2A8E">
        <w:rPr>
          <w:i/>
          <w:iCs/>
        </w:rPr>
        <w:t>Biometrics</w:t>
      </w:r>
      <w:r w:rsidRPr="002E2A8E">
        <w:t>, 45, 349-362.</w:t>
      </w:r>
    </w:p>
    <w:p w:rsidR="00EC0FAD" w:rsidRPr="002E2A8E" w:rsidRDefault="00EC0FAD" w:rsidP="00EC0FAD">
      <w:pPr>
        <w:autoSpaceDE w:val="0"/>
        <w:autoSpaceDN w:val="0"/>
        <w:adjustRightInd w:val="0"/>
      </w:pPr>
      <w:r w:rsidRPr="002E2A8E">
        <w:t xml:space="preserve">[4] Wang, L. (2003). </w:t>
      </w:r>
      <w:proofErr w:type="gramStart"/>
      <w:r w:rsidRPr="002E2A8E">
        <w:t xml:space="preserve">Estimation of nonlinear </w:t>
      </w:r>
      <w:proofErr w:type="spellStart"/>
      <w:r w:rsidRPr="002E2A8E">
        <w:t>Berkson</w:t>
      </w:r>
      <w:proofErr w:type="spellEnd"/>
      <w:r w:rsidRPr="002E2A8E">
        <w:t>-type measurement errors models.</w:t>
      </w:r>
      <w:proofErr w:type="gramEnd"/>
    </w:p>
    <w:p w:rsidR="00EC0FAD" w:rsidRPr="002E2A8E" w:rsidRDefault="00EC0FAD" w:rsidP="00EC0FAD">
      <w:pPr>
        <w:autoSpaceDE w:val="0"/>
        <w:autoSpaceDN w:val="0"/>
        <w:adjustRightInd w:val="0"/>
      </w:pPr>
      <w:proofErr w:type="gramStart"/>
      <w:r w:rsidRPr="002E2A8E">
        <w:rPr>
          <w:i/>
          <w:iCs/>
        </w:rPr>
        <w:t>Statist.</w:t>
      </w:r>
      <w:proofErr w:type="gramEnd"/>
      <w:r w:rsidRPr="002E2A8E">
        <w:rPr>
          <w:i/>
          <w:iCs/>
        </w:rPr>
        <w:t xml:space="preserve"> </w:t>
      </w:r>
      <w:proofErr w:type="spellStart"/>
      <w:proofErr w:type="gramStart"/>
      <w:r w:rsidRPr="002E2A8E">
        <w:rPr>
          <w:i/>
          <w:iCs/>
        </w:rPr>
        <w:t>Sinica</w:t>
      </w:r>
      <w:proofErr w:type="spellEnd"/>
      <w:r w:rsidRPr="002E2A8E">
        <w:rPr>
          <w:i/>
          <w:iCs/>
        </w:rPr>
        <w:t>.</w:t>
      </w:r>
      <w:proofErr w:type="gramEnd"/>
      <w:r w:rsidRPr="002E2A8E">
        <w:rPr>
          <w:i/>
          <w:iCs/>
        </w:rPr>
        <w:t xml:space="preserve"> </w:t>
      </w:r>
      <w:r w:rsidRPr="002E2A8E">
        <w:t>13, 1201-1210.</w:t>
      </w:r>
    </w:p>
    <w:p w:rsidR="00EC0FAD" w:rsidRPr="002E2A8E" w:rsidRDefault="00EC0FAD" w:rsidP="00EC0FAD">
      <w:pPr>
        <w:autoSpaceDE w:val="0"/>
        <w:autoSpaceDN w:val="0"/>
        <w:adjustRightInd w:val="0"/>
      </w:pPr>
      <w:r w:rsidRPr="002E2A8E">
        <w:t xml:space="preserve">[5] Wang, L. (2004). Estimation of nonlinear models with </w:t>
      </w:r>
      <w:proofErr w:type="spellStart"/>
      <w:r w:rsidRPr="002E2A8E">
        <w:t>Berkson</w:t>
      </w:r>
      <w:proofErr w:type="spellEnd"/>
      <w:r w:rsidRPr="002E2A8E">
        <w:t xml:space="preserve"> measurement </w:t>
      </w:r>
      <w:proofErr w:type="spellStart"/>
      <w:r w:rsidRPr="002E2A8E">
        <w:t>er</w:t>
      </w:r>
      <w:proofErr w:type="spellEnd"/>
      <w:r w:rsidRPr="002E2A8E">
        <w:t>-</w:t>
      </w:r>
    </w:p>
    <w:p w:rsidR="00EC0FAD" w:rsidRPr="002E2A8E" w:rsidRDefault="00EC0FAD" w:rsidP="00EC0FAD">
      <w:pPr>
        <w:autoSpaceDE w:val="0"/>
        <w:autoSpaceDN w:val="0"/>
        <w:adjustRightInd w:val="0"/>
      </w:pPr>
      <w:proofErr w:type="spellStart"/>
      <w:proofErr w:type="gramStart"/>
      <w:r w:rsidRPr="002E2A8E">
        <w:t>rors.</w:t>
      </w:r>
      <w:r w:rsidRPr="002E2A8E">
        <w:rPr>
          <w:i/>
          <w:iCs/>
        </w:rPr>
        <w:t>Ann</w:t>
      </w:r>
      <w:proofErr w:type="spellEnd"/>
      <w:proofErr w:type="gramEnd"/>
      <w:r w:rsidRPr="002E2A8E">
        <w:rPr>
          <w:i/>
          <w:iCs/>
        </w:rPr>
        <w:t xml:space="preserve">. Statist. </w:t>
      </w:r>
      <w:r w:rsidRPr="002E2A8E">
        <w:t>32, 6, 2559-2579.</w:t>
      </w:r>
    </w:p>
    <w:p w:rsidR="002957BC" w:rsidRDefault="002957BC" w:rsidP="002957BC">
      <w:pPr>
        <w:pStyle w:val="HTMLPreformatted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957BC" w:rsidSect="003F5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MBX1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5592"/>
    <w:multiLevelType w:val="hybridMultilevel"/>
    <w:tmpl w:val="2F9E2FA2"/>
    <w:lvl w:ilvl="0" w:tplc="AFDC3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4EDB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C61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EAA4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688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CE8A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C2B6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254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6A3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D7DA6"/>
    <w:multiLevelType w:val="hybridMultilevel"/>
    <w:tmpl w:val="4536A0EC"/>
    <w:lvl w:ilvl="0" w:tplc="29C270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BCF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E8A3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808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10F3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A878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E06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CD7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456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2957BC"/>
    <w:rsid w:val="002957BC"/>
    <w:rsid w:val="003F58B7"/>
    <w:rsid w:val="00EC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295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2957BC"/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1486</Words>
  <Characters>8475</Characters>
  <Application>Microsoft Office Word</Application>
  <DocSecurity>0</DocSecurity>
  <Lines>70</Lines>
  <Paragraphs>19</Paragraphs>
  <ScaleCrop>false</ScaleCrop>
  <Company>home</Company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</dc:creator>
  <cp:keywords/>
  <dc:description/>
  <cp:lastModifiedBy>lakshmi</cp:lastModifiedBy>
  <cp:revision>2</cp:revision>
  <dcterms:created xsi:type="dcterms:W3CDTF">2015-03-09T05:19:00Z</dcterms:created>
  <dcterms:modified xsi:type="dcterms:W3CDTF">2015-03-09T05:28:00Z</dcterms:modified>
</cp:coreProperties>
</file>